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7C" w:rsidRDefault="0002097C" w:rsidP="00060CC7">
      <w:pPr>
        <w:pStyle w:val="ConsPlusNormal"/>
        <w:ind w:firstLine="540"/>
        <w:jc w:val="right"/>
      </w:pPr>
    </w:p>
    <w:p w:rsidR="0002097C" w:rsidRDefault="0002097C" w:rsidP="00060CC7">
      <w:pPr>
        <w:pStyle w:val="ConsPlusNormal"/>
        <w:ind w:firstLine="540"/>
        <w:jc w:val="right"/>
      </w:pPr>
    </w:p>
    <w:p w:rsidR="00060CC7" w:rsidRDefault="00CC38D4" w:rsidP="00060CC7">
      <w:pPr>
        <w:pStyle w:val="ConsPlusNormal"/>
        <w:ind w:firstLine="540"/>
        <w:jc w:val="right"/>
      </w:pPr>
      <w:r>
        <w:t>Утверждён</w:t>
      </w:r>
    </w:p>
    <w:p w:rsidR="00B06022" w:rsidRDefault="00060CC7" w:rsidP="00CA7035">
      <w:pPr>
        <w:pStyle w:val="ConsPlusNormal"/>
        <w:ind w:firstLine="540"/>
        <w:jc w:val="right"/>
      </w:pPr>
      <w:r>
        <w:t xml:space="preserve"> Протоколом </w:t>
      </w:r>
      <w:r w:rsidR="00B06022">
        <w:t xml:space="preserve">внеочередного </w:t>
      </w:r>
      <w:r w:rsidR="00CC38D4">
        <w:t xml:space="preserve">общего </w:t>
      </w:r>
    </w:p>
    <w:p w:rsidR="00060CC7" w:rsidRDefault="00060CC7" w:rsidP="00CA7035">
      <w:pPr>
        <w:pStyle w:val="ConsPlusNormal"/>
        <w:ind w:firstLine="540"/>
        <w:jc w:val="right"/>
      </w:pPr>
      <w:r>
        <w:t xml:space="preserve">собрания участников </w:t>
      </w:r>
    </w:p>
    <w:p w:rsidR="00060CC7" w:rsidRDefault="00060CC7" w:rsidP="00060CC7">
      <w:pPr>
        <w:pStyle w:val="ConsPlusNormal"/>
        <w:ind w:firstLine="540"/>
        <w:jc w:val="right"/>
      </w:pPr>
      <w:r>
        <w:t xml:space="preserve">№ </w:t>
      </w:r>
      <w:r w:rsidR="00080B6F">
        <w:t>11</w:t>
      </w:r>
      <w:r>
        <w:t xml:space="preserve"> от</w:t>
      </w:r>
      <w:r w:rsidR="00642D26">
        <w:t xml:space="preserve"> </w:t>
      </w:r>
      <w:r w:rsidR="00B06022">
        <w:t>«</w:t>
      </w:r>
      <w:r w:rsidR="00080B6F">
        <w:t>30</w:t>
      </w:r>
      <w:r w:rsidR="00B06022">
        <w:t>»</w:t>
      </w:r>
      <w:r w:rsidR="00642D26">
        <w:t xml:space="preserve"> </w:t>
      </w:r>
      <w:r w:rsidR="00B06022">
        <w:t>ноября</w:t>
      </w:r>
      <w:r w:rsidR="00642D26">
        <w:t xml:space="preserve"> 2015г.</w:t>
      </w:r>
      <w:r>
        <w:t xml:space="preserve"> </w:t>
      </w:r>
    </w:p>
    <w:p w:rsidR="00060CC7" w:rsidRDefault="00060CC7" w:rsidP="00060CC7">
      <w:pPr>
        <w:pStyle w:val="ConsPlusNormal"/>
        <w:ind w:firstLine="540"/>
        <w:jc w:val="right"/>
      </w:pPr>
    </w:p>
    <w:p w:rsidR="00060CC7" w:rsidRDefault="00060CC7" w:rsidP="00060CC7">
      <w:pPr>
        <w:pStyle w:val="ConsPlusNormal"/>
        <w:ind w:firstLine="540"/>
        <w:jc w:val="both"/>
      </w:pPr>
      <w:r>
        <w:t xml:space="preserve">  </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w:t>
      </w:r>
      <w:bookmarkStart w:id="0" w:name="_GoBack"/>
      <w:bookmarkEnd w:id="0"/>
    </w:p>
    <w:p w:rsidR="002A7C0B" w:rsidRDefault="002A7C0B" w:rsidP="00060CC7">
      <w:pPr>
        <w:pStyle w:val="ConsPlusNormal"/>
        <w:ind w:firstLine="540"/>
        <w:jc w:val="center"/>
      </w:pPr>
    </w:p>
    <w:p w:rsidR="002A7C0B" w:rsidRDefault="002A7C0B" w:rsidP="00060CC7">
      <w:pPr>
        <w:pStyle w:val="ConsPlusNormal"/>
        <w:ind w:firstLine="540"/>
        <w:jc w:val="center"/>
      </w:pPr>
    </w:p>
    <w:p w:rsidR="002A7C0B" w:rsidRDefault="002A7C0B" w:rsidP="00060CC7">
      <w:pPr>
        <w:pStyle w:val="ConsPlusNormal"/>
        <w:ind w:firstLine="540"/>
        <w:jc w:val="center"/>
      </w:pPr>
    </w:p>
    <w:p w:rsidR="002A7C0B" w:rsidRDefault="002A7C0B" w:rsidP="00060CC7">
      <w:pPr>
        <w:pStyle w:val="ConsPlusNormal"/>
        <w:ind w:firstLine="540"/>
        <w:jc w:val="center"/>
      </w:pPr>
    </w:p>
    <w:p w:rsidR="002A7C0B" w:rsidRDefault="002A7C0B" w:rsidP="00060CC7">
      <w:pPr>
        <w:pStyle w:val="ConsPlusNormal"/>
        <w:ind w:firstLine="540"/>
        <w:jc w:val="center"/>
      </w:pPr>
    </w:p>
    <w:p w:rsidR="002A7C0B" w:rsidRDefault="002A7C0B" w:rsidP="00060CC7">
      <w:pPr>
        <w:pStyle w:val="ConsPlusNormal"/>
        <w:ind w:firstLine="540"/>
        <w:jc w:val="center"/>
      </w:pPr>
    </w:p>
    <w:p w:rsidR="002A7C0B" w:rsidRDefault="002A7C0B" w:rsidP="00060CC7">
      <w:pPr>
        <w:pStyle w:val="ConsPlusNormal"/>
        <w:ind w:firstLine="540"/>
        <w:jc w:val="center"/>
      </w:pPr>
    </w:p>
    <w:p w:rsidR="002A7C0B" w:rsidRDefault="002A7C0B" w:rsidP="00060CC7">
      <w:pPr>
        <w:pStyle w:val="ConsPlusNormal"/>
        <w:ind w:firstLine="540"/>
        <w:jc w:val="center"/>
      </w:pPr>
    </w:p>
    <w:p w:rsidR="002A7C0B" w:rsidRDefault="002A7C0B" w:rsidP="00060CC7">
      <w:pPr>
        <w:pStyle w:val="ConsPlusNormal"/>
        <w:ind w:firstLine="540"/>
        <w:jc w:val="center"/>
      </w:pPr>
    </w:p>
    <w:p w:rsidR="002A7C0B" w:rsidRDefault="002A7C0B" w:rsidP="00060CC7">
      <w:pPr>
        <w:pStyle w:val="ConsPlusNormal"/>
        <w:ind w:firstLine="540"/>
        <w:jc w:val="center"/>
      </w:pPr>
    </w:p>
    <w:p w:rsidR="002A7C0B" w:rsidRPr="002A7C0B" w:rsidRDefault="002A7C0B" w:rsidP="00060CC7">
      <w:pPr>
        <w:pStyle w:val="ConsPlusNormal"/>
        <w:ind w:firstLine="540"/>
        <w:jc w:val="center"/>
        <w:rPr>
          <w:sz w:val="40"/>
          <w:szCs w:val="40"/>
        </w:rPr>
      </w:pPr>
    </w:p>
    <w:p w:rsidR="00060CC7" w:rsidRDefault="00060CC7" w:rsidP="00060CC7">
      <w:pPr>
        <w:pStyle w:val="ConsPlusNormal"/>
        <w:ind w:firstLine="540"/>
        <w:jc w:val="center"/>
        <w:rPr>
          <w:b/>
          <w:i/>
          <w:sz w:val="96"/>
          <w:szCs w:val="96"/>
        </w:rPr>
      </w:pPr>
      <w:r w:rsidRPr="002A7C0B">
        <w:rPr>
          <w:b/>
          <w:i/>
          <w:sz w:val="96"/>
          <w:szCs w:val="96"/>
        </w:rPr>
        <w:t>УСТАВ</w:t>
      </w:r>
    </w:p>
    <w:p w:rsidR="002A7C0B" w:rsidRPr="002A7C0B" w:rsidRDefault="002A7C0B" w:rsidP="00060CC7">
      <w:pPr>
        <w:pStyle w:val="ConsPlusNormal"/>
        <w:ind w:firstLine="540"/>
        <w:jc w:val="center"/>
        <w:rPr>
          <w:b/>
          <w:i/>
          <w:sz w:val="96"/>
          <w:szCs w:val="96"/>
        </w:rPr>
      </w:pPr>
    </w:p>
    <w:p w:rsidR="00060CC7" w:rsidRPr="002A7C0B" w:rsidRDefault="00060CC7" w:rsidP="00060CC7">
      <w:pPr>
        <w:pStyle w:val="ConsPlusNormal"/>
        <w:ind w:firstLine="540"/>
        <w:jc w:val="center"/>
        <w:rPr>
          <w:b/>
          <w:i/>
          <w:sz w:val="52"/>
          <w:szCs w:val="52"/>
        </w:rPr>
      </w:pPr>
      <w:r w:rsidRPr="002A7C0B">
        <w:rPr>
          <w:b/>
          <w:i/>
          <w:sz w:val="52"/>
          <w:szCs w:val="52"/>
        </w:rPr>
        <w:t>Общества с ограниченной ответственностью</w:t>
      </w:r>
    </w:p>
    <w:p w:rsidR="00060CC7" w:rsidRPr="002A7C0B" w:rsidRDefault="00060CC7" w:rsidP="00060CC7">
      <w:pPr>
        <w:pStyle w:val="ConsPlusNormal"/>
        <w:ind w:firstLine="540"/>
        <w:jc w:val="center"/>
        <w:rPr>
          <w:b/>
          <w:i/>
          <w:sz w:val="52"/>
          <w:szCs w:val="52"/>
        </w:rPr>
      </w:pPr>
      <w:r w:rsidRPr="002A7C0B">
        <w:rPr>
          <w:b/>
          <w:i/>
          <w:sz w:val="52"/>
          <w:szCs w:val="52"/>
        </w:rPr>
        <w:t>«</w:t>
      </w:r>
      <w:r w:rsidR="00B06022">
        <w:rPr>
          <w:b/>
          <w:i/>
          <w:sz w:val="52"/>
          <w:szCs w:val="52"/>
        </w:rPr>
        <w:t>ПСО - Терма</w:t>
      </w:r>
      <w:r w:rsidRPr="002A7C0B">
        <w:rPr>
          <w:b/>
          <w:i/>
          <w:sz w:val="52"/>
          <w:szCs w:val="52"/>
        </w:rPr>
        <w:t>»</w:t>
      </w:r>
    </w:p>
    <w:p w:rsidR="00060CC7" w:rsidRPr="002A7C0B" w:rsidRDefault="00060CC7" w:rsidP="00060CC7">
      <w:pPr>
        <w:pStyle w:val="ConsPlusNormal"/>
        <w:ind w:firstLine="540"/>
        <w:jc w:val="both"/>
        <w:rPr>
          <w:sz w:val="52"/>
          <w:szCs w:val="52"/>
        </w:rPr>
      </w:pPr>
    </w:p>
    <w:p w:rsidR="00060CC7" w:rsidRPr="002A7C0B" w:rsidRDefault="00060CC7" w:rsidP="00060CC7">
      <w:pPr>
        <w:pStyle w:val="ConsPlusNormal"/>
        <w:ind w:firstLine="540"/>
        <w:jc w:val="both"/>
        <w:rPr>
          <w:sz w:val="40"/>
          <w:szCs w:val="40"/>
        </w:rPr>
      </w:pPr>
    </w:p>
    <w:p w:rsidR="00060CC7" w:rsidRPr="002A7C0B" w:rsidRDefault="00060CC7" w:rsidP="00060CC7">
      <w:pPr>
        <w:pStyle w:val="ConsPlusNormal"/>
        <w:ind w:firstLine="540"/>
        <w:jc w:val="both"/>
        <w:rPr>
          <w:sz w:val="40"/>
          <w:szCs w:val="40"/>
        </w:rPr>
      </w:pPr>
    </w:p>
    <w:p w:rsidR="00060CC7" w:rsidRDefault="00060CC7" w:rsidP="00060CC7">
      <w:pPr>
        <w:pStyle w:val="ConsPlusNormal"/>
        <w:ind w:firstLine="540"/>
        <w:jc w:val="both"/>
      </w:pPr>
    </w:p>
    <w:p w:rsidR="00060CC7" w:rsidRDefault="00060CC7" w:rsidP="00060CC7">
      <w:pPr>
        <w:pStyle w:val="ConsPlusNormal"/>
        <w:ind w:firstLine="540"/>
        <w:jc w:val="both"/>
      </w:pPr>
    </w:p>
    <w:p w:rsidR="00060CC7" w:rsidRDefault="00060CC7" w:rsidP="00060CC7">
      <w:pPr>
        <w:pStyle w:val="ConsPlusNormal"/>
        <w:ind w:firstLine="540"/>
        <w:jc w:val="both"/>
      </w:pPr>
    </w:p>
    <w:p w:rsidR="00060CC7" w:rsidRDefault="00060CC7" w:rsidP="00060CC7">
      <w:pPr>
        <w:pStyle w:val="ConsPlusNormal"/>
        <w:ind w:firstLine="540"/>
        <w:jc w:val="both"/>
      </w:pPr>
    </w:p>
    <w:p w:rsidR="00060CC7" w:rsidRDefault="00060CC7" w:rsidP="00060CC7">
      <w:pPr>
        <w:pStyle w:val="ConsPlusNormal"/>
        <w:ind w:firstLine="540"/>
        <w:jc w:val="both"/>
      </w:pPr>
    </w:p>
    <w:p w:rsidR="00060CC7" w:rsidRDefault="00060CC7" w:rsidP="00060CC7">
      <w:pPr>
        <w:pStyle w:val="ConsPlusNormal"/>
        <w:ind w:firstLine="540"/>
        <w:jc w:val="both"/>
      </w:pPr>
    </w:p>
    <w:p w:rsidR="00060CC7" w:rsidRDefault="00060CC7" w:rsidP="00060CC7">
      <w:pPr>
        <w:pStyle w:val="ConsPlusNormal"/>
        <w:ind w:firstLine="540"/>
        <w:jc w:val="both"/>
      </w:pPr>
    </w:p>
    <w:p w:rsidR="00060CC7" w:rsidRDefault="00060CC7" w:rsidP="00060CC7">
      <w:pPr>
        <w:pStyle w:val="ConsPlusNormal"/>
        <w:ind w:firstLine="540"/>
        <w:jc w:val="both"/>
      </w:pPr>
    </w:p>
    <w:p w:rsidR="00060CC7" w:rsidRDefault="00060CC7" w:rsidP="00060CC7">
      <w:pPr>
        <w:pStyle w:val="ConsPlusNormal"/>
        <w:ind w:firstLine="540"/>
        <w:jc w:val="both"/>
      </w:pPr>
    </w:p>
    <w:p w:rsidR="00CA7035" w:rsidRDefault="00CA7035" w:rsidP="00060CC7">
      <w:pPr>
        <w:pStyle w:val="ConsPlusNormal"/>
        <w:ind w:firstLine="540"/>
        <w:jc w:val="both"/>
      </w:pPr>
    </w:p>
    <w:p w:rsidR="00CA7035" w:rsidRDefault="00CA7035" w:rsidP="00060CC7">
      <w:pPr>
        <w:pStyle w:val="ConsPlusNormal"/>
        <w:ind w:firstLine="540"/>
        <w:jc w:val="both"/>
      </w:pPr>
    </w:p>
    <w:p w:rsidR="00CA7035" w:rsidRDefault="00CA7035" w:rsidP="00060CC7">
      <w:pPr>
        <w:pStyle w:val="ConsPlusNormal"/>
        <w:ind w:firstLine="540"/>
        <w:jc w:val="both"/>
      </w:pPr>
    </w:p>
    <w:p w:rsidR="00060CC7" w:rsidRDefault="00060CC7" w:rsidP="00060CC7">
      <w:pPr>
        <w:pStyle w:val="ConsPlusNormal"/>
        <w:ind w:firstLine="540"/>
        <w:jc w:val="both"/>
      </w:pPr>
    </w:p>
    <w:p w:rsidR="00060CC7" w:rsidRDefault="00060CC7" w:rsidP="00060CC7">
      <w:pPr>
        <w:pStyle w:val="ConsPlusNormal"/>
        <w:ind w:firstLine="540"/>
        <w:jc w:val="both"/>
      </w:pPr>
    </w:p>
    <w:p w:rsidR="00060CC7" w:rsidRDefault="00060CC7" w:rsidP="002A7C0B">
      <w:pPr>
        <w:pStyle w:val="ConsPlusNormal"/>
        <w:ind w:firstLine="540"/>
        <w:jc w:val="center"/>
      </w:pPr>
      <w:r>
        <w:t>г. Истра</w:t>
      </w:r>
    </w:p>
    <w:p w:rsidR="00060CC7" w:rsidRDefault="00060CC7" w:rsidP="002A7C0B">
      <w:pPr>
        <w:pStyle w:val="ConsPlusNormal"/>
        <w:ind w:firstLine="540"/>
        <w:jc w:val="center"/>
      </w:pPr>
      <w:r>
        <w:t>2015г.</w:t>
      </w:r>
    </w:p>
    <w:p w:rsidR="00060CC7" w:rsidRDefault="00060CC7" w:rsidP="00060CC7">
      <w:pPr>
        <w:pStyle w:val="ConsPlusNormal"/>
        <w:ind w:firstLine="540"/>
        <w:jc w:val="both"/>
      </w:pPr>
    </w:p>
    <w:p w:rsidR="00060CC7" w:rsidRDefault="00060CC7" w:rsidP="00060CC7">
      <w:pPr>
        <w:pStyle w:val="ConsPlusNormal"/>
        <w:ind w:firstLine="540"/>
        <w:jc w:val="both"/>
      </w:pPr>
    </w:p>
    <w:p w:rsidR="00060CC7" w:rsidRDefault="00060CC7" w:rsidP="00060CC7">
      <w:pPr>
        <w:pStyle w:val="ConsPlusNormal"/>
        <w:ind w:firstLine="540"/>
        <w:jc w:val="both"/>
      </w:pPr>
    </w:p>
    <w:p w:rsidR="00CA7035" w:rsidRDefault="00CA7035" w:rsidP="00060CC7">
      <w:pPr>
        <w:pStyle w:val="ConsPlusNormal"/>
        <w:ind w:firstLine="540"/>
        <w:jc w:val="both"/>
      </w:pPr>
    </w:p>
    <w:p w:rsidR="0002097C" w:rsidRDefault="0002097C" w:rsidP="00060CC7">
      <w:pPr>
        <w:pStyle w:val="ConsPlusNormal"/>
        <w:ind w:firstLine="540"/>
        <w:jc w:val="both"/>
      </w:pPr>
    </w:p>
    <w:p w:rsidR="00060CC7" w:rsidRPr="00577E14" w:rsidRDefault="002B6BEA" w:rsidP="002B6BEA">
      <w:pPr>
        <w:pStyle w:val="ConsPlusNormal"/>
        <w:ind w:firstLine="540"/>
        <w:jc w:val="center"/>
        <w:rPr>
          <w:b/>
        </w:rPr>
      </w:pPr>
      <w:r>
        <w:rPr>
          <w:b/>
        </w:rPr>
        <w:t>Г</w:t>
      </w:r>
      <w:r w:rsidR="00060CC7" w:rsidRPr="00577E14">
        <w:rPr>
          <w:b/>
        </w:rPr>
        <w:t>лава I. ОБЩИЕ ПОЛОЖЕНИЯ</w:t>
      </w:r>
    </w:p>
    <w:p w:rsidR="00060CC7" w:rsidRPr="00577E14" w:rsidRDefault="00060CC7" w:rsidP="00577E14">
      <w:pPr>
        <w:pStyle w:val="ConsPlusNormal"/>
        <w:ind w:firstLine="540"/>
        <w:jc w:val="center"/>
        <w:rPr>
          <w:b/>
        </w:rPr>
      </w:pPr>
      <w:r w:rsidRPr="00577E14">
        <w:rPr>
          <w:b/>
        </w:rPr>
        <w:t>Статья 1. Основные положения.</w:t>
      </w:r>
    </w:p>
    <w:p w:rsidR="00060CC7" w:rsidRDefault="00060CC7" w:rsidP="00060CC7">
      <w:pPr>
        <w:pStyle w:val="ConsPlusNormal"/>
        <w:ind w:firstLine="540"/>
        <w:jc w:val="both"/>
      </w:pPr>
    </w:p>
    <w:p w:rsidR="00060CC7" w:rsidRDefault="00060CC7" w:rsidP="00080B6F">
      <w:pPr>
        <w:pStyle w:val="ConsPlusNormal"/>
        <w:ind w:firstLine="539"/>
        <w:jc w:val="both"/>
      </w:pPr>
      <w:r>
        <w:t xml:space="preserve"> 1.1. Общество действует на основании Гражданского кодекса Российской Федерации, Федерального закона «Об обществах с ограниченной ответственностью» (далее – Федеральный закон), и настоящего Устава (далее – устав).</w:t>
      </w:r>
    </w:p>
    <w:p w:rsidR="00060CC7" w:rsidRDefault="00060CC7" w:rsidP="00080B6F">
      <w:pPr>
        <w:pStyle w:val="ConsPlusNormal"/>
        <w:ind w:firstLine="539"/>
        <w:jc w:val="both"/>
      </w:pPr>
      <w:r>
        <w:t xml:space="preserve"> 1.2.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060CC7" w:rsidRDefault="00060CC7" w:rsidP="00080B6F">
      <w:pPr>
        <w:pStyle w:val="ConsPlusNormal"/>
        <w:ind w:firstLine="539"/>
        <w:jc w:val="both"/>
      </w:pPr>
      <w:r>
        <w:t xml:space="preserve"> Участники общества, оплатившие доли не полностью,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060CC7" w:rsidRDefault="00060CC7" w:rsidP="00080B6F">
      <w:pPr>
        <w:pStyle w:val="ConsPlusNormal"/>
        <w:ind w:firstLine="539"/>
        <w:jc w:val="both"/>
      </w:pPr>
      <w:r>
        <w:t xml:space="preserve"> 1.3.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060CC7" w:rsidRDefault="00060CC7" w:rsidP="00080B6F">
      <w:pPr>
        <w:pStyle w:val="ConsPlusNormal"/>
        <w:ind w:firstLine="539"/>
        <w:jc w:val="both"/>
      </w:pPr>
      <w:r>
        <w:t xml:space="preserve"> Общество может иметь гражданские права и исполнять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w:t>
      </w:r>
    </w:p>
    <w:p w:rsidR="00060CC7" w:rsidRDefault="00060CC7" w:rsidP="00080B6F">
      <w:pPr>
        <w:pStyle w:val="ConsPlusNormal"/>
        <w:ind w:firstLine="539"/>
        <w:jc w:val="both"/>
      </w:pPr>
      <w:r>
        <w:t xml:space="preserve"> 1.4. Общество имеет полное и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060CC7" w:rsidRDefault="00060CC7" w:rsidP="00080B6F">
      <w:pPr>
        <w:pStyle w:val="ConsPlusNormal"/>
        <w:ind w:firstLine="539"/>
        <w:jc w:val="both"/>
      </w:pPr>
      <w:r>
        <w:t xml:space="preserve"> Полное фирменное наименование общества: Общество с ограниченной ответственностью «</w:t>
      </w:r>
      <w:r w:rsidR="00B06022">
        <w:t>ПСО-Терма</w:t>
      </w:r>
      <w:r>
        <w:t>».</w:t>
      </w:r>
    </w:p>
    <w:p w:rsidR="00060CC7" w:rsidRDefault="00060CC7" w:rsidP="00080B6F">
      <w:pPr>
        <w:pStyle w:val="ConsPlusNormal"/>
        <w:ind w:firstLine="539"/>
        <w:jc w:val="both"/>
      </w:pPr>
      <w:r>
        <w:t xml:space="preserve"> Сокращенное фирменное наименование общества: ООО «</w:t>
      </w:r>
      <w:r w:rsidR="00CA7035">
        <w:t>ПСО-</w:t>
      </w:r>
      <w:r w:rsidR="00B06022">
        <w:t>Терма</w:t>
      </w:r>
      <w:r>
        <w:t>» .</w:t>
      </w:r>
    </w:p>
    <w:p w:rsidR="00060CC7" w:rsidRDefault="00060CC7" w:rsidP="00080B6F">
      <w:pPr>
        <w:pStyle w:val="ConsPlusNormal"/>
        <w:ind w:firstLine="539"/>
        <w:jc w:val="both"/>
      </w:pPr>
      <w:r>
        <w:t xml:space="preserve"> 1.5. Место нахождение Общества: Россия, Московская область, Истринский район, г. Истра, </w:t>
      </w:r>
      <w:r w:rsidR="00B06022">
        <w:t>Чеховский переулок, д. 5</w:t>
      </w:r>
      <w:r>
        <w:t>.</w:t>
      </w:r>
    </w:p>
    <w:p w:rsidR="00060CC7" w:rsidRDefault="00060CC7" w:rsidP="00080B6F">
      <w:pPr>
        <w:pStyle w:val="ConsPlusNormal"/>
        <w:ind w:firstLine="539"/>
        <w:jc w:val="both"/>
      </w:pPr>
      <w:r>
        <w:t xml:space="preserve"> 1.6. Уставный капитал общества составляется из номинальной стоимости долей его участников и составляет </w:t>
      </w:r>
      <w:r w:rsidR="00080B6F">
        <w:t>45</w:t>
      </w:r>
      <w:r w:rsidR="00B06022">
        <w:t> </w:t>
      </w:r>
      <w:r w:rsidR="00080B6F">
        <w:t>0</w:t>
      </w:r>
      <w:r w:rsidR="00B06022">
        <w:t xml:space="preserve">00 </w:t>
      </w:r>
      <w:r w:rsidR="00080B6F">
        <w:t>(сорок пять тысяч</w:t>
      </w:r>
      <w:r w:rsidR="006D20D8">
        <w:t xml:space="preserve">) </w:t>
      </w:r>
      <w:r>
        <w:t xml:space="preserve"> рублей.</w:t>
      </w:r>
    </w:p>
    <w:p w:rsidR="00060CC7" w:rsidRDefault="00060CC7" w:rsidP="00080B6F">
      <w:pPr>
        <w:pStyle w:val="ConsPlusNormal"/>
        <w:ind w:firstLine="539"/>
        <w:jc w:val="both"/>
      </w:pPr>
      <w:r>
        <w:t xml:space="preserve"> 1.7. Действительная стоимость доли участника общества соответствует части стоимости чистых активов общества, пропорциональной размеру его доли.  </w:t>
      </w:r>
    </w:p>
    <w:p w:rsidR="00060CC7" w:rsidRDefault="006D20D8" w:rsidP="00080B6F">
      <w:pPr>
        <w:pStyle w:val="ConsPlusNormal"/>
        <w:ind w:firstLine="539"/>
        <w:jc w:val="both"/>
      </w:pPr>
      <w:r>
        <w:t xml:space="preserve"> 1.8. Единоличным исполнительным</w:t>
      </w:r>
      <w:r w:rsidR="00060CC7">
        <w:t xml:space="preserve"> орган</w:t>
      </w:r>
      <w:r>
        <w:t>ом</w:t>
      </w:r>
      <w:r w:rsidR="00060CC7">
        <w:t xml:space="preserve"> Общества </w:t>
      </w:r>
      <w:r>
        <w:t>является Генеральный директор</w:t>
      </w:r>
      <w:r w:rsidR="00060CC7">
        <w:t>.</w:t>
      </w:r>
    </w:p>
    <w:p w:rsidR="00060CC7" w:rsidRDefault="00060CC7" w:rsidP="00080B6F">
      <w:pPr>
        <w:pStyle w:val="ConsPlusNormal"/>
        <w:ind w:firstLine="539"/>
        <w:jc w:val="both"/>
      </w:pPr>
      <w:r>
        <w:t xml:space="preserve"> 1.9. Общество может создавать филиалы и открывать представительства.  </w:t>
      </w:r>
    </w:p>
    <w:p w:rsidR="00060CC7" w:rsidRDefault="00060CC7" w:rsidP="00060CC7">
      <w:pPr>
        <w:pStyle w:val="ConsPlusNormal"/>
        <w:ind w:firstLine="540"/>
        <w:jc w:val="both"/>
      </w:pPr>
    </w:p>
    <w:p w:rsidR="00060CC7" w:rsidRPr="00577E14" w:rsidRDefault="00060CC7" w:rsidP="00080B6F">
      <w:pPr>
        <w:pStyle w:val="ConsPlusNormal"/>
        <w:ind w:firstLine="540"/>
        <w:jc w:val="center"/>
        <w:rPr>
          <w:b/>
        </w:rPr>
      </w:pPr>
      <w:r w:rsidRPr="00577E14">
        <w:rPr>
          <w:b/>
        </w:rPr>
        <w:t>Статья 2. Цели и виды  деятельности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2.1. Основная цель деятельности общества – извлечение прибыли.</w:t>
      </w:r>
    </w:p>
    <w:p w:rsidR="00060CC7" w:rsidRDefault="00060CC7" w:rsidP="00060CC7">
      <w:pPr>
        <w:pStyle w:val="ConsPlusNormal"/>
        <w:ind w:firstLine="540"/>
        <w:jc w:val="both"/>
      </w:pPr>
      <w:r>
        <w:t xml:space="preserve"> 2.2. Основными видами деятельности общества являются:</w:t>
      </w:r>
    </w:p>
    <w:p w:rsidR="000A15A5" w:rsidRDefault="00B06022" w:rsidP="000A15A5">
      <w:pPr>
        <w:pStyle w:val="ConsPlusNonformat"/>
        <w:numPr>
          <w:ilvl w:val="0"/>
          <w:numId w:val="4"/>
        </w:numPr>
        <w:jc w:val="both"/>
        <w:rPr>
          <w:rFonts w:ascii="Arial" w:hAnsi="Arial" w:cs="Arial"/>
        </w:rPr>
      </w:pPr>
      <w:r>
        <w:rPr>
          <w:rFonts w:ascii="Arial" w:hAnsi="Arial" w:cs="Arial"/>
        </w:rPr>
        <w:t>Управление эксплуатацией жилого фонда;</w:t>
      </w:r>
    </w:p>
    <w:p w:rsidR="00B06022" w:rsidRDefault="00B06022" w:rsidP="000A15A5">
      <w:pPr>
        <w:pStyle w:val="ConsPlusNonformat"/>
        <w:numPr>
          <w:ilvl w:val="0"/>
          <w:numId w:val="4"/>
        </w:numPr>
        <w:jc w:val="both"/>
        <w:rPr>
          <w:rFonts w:ascii="Arial" w:hAnsi="Arial" w:cs="Arial"/>
        </w:rPr>
      </w:pPr>
      <w:r>
        <w:rPr>
          <w:rFonts w:ascii="Arial" w:hAnsi="Arial" w:cs="Arial"/>
        </w:rPr>
        <w:t>Производство электромонтажных работ;</w:t>
      </w:r>
    </w:p>
    <w:p w:rsidR="00B06022" w:rsidRDefault="00B06022" w:rsidP="000A15A5">
      <w:pPr>
        <w:pStyle w:val="ConsPlusNonformat"/>
        <w:numPr>
          <w:ilvl w:val="0"/>
          <w:numId w:val="4"/>
        </w:numPr>
        <w:jc w:val="both"/>
        <w:rPr>
          <w:rFonts w:ascii="Arial" w:hAnsi="Arial" w:cs="Arial"/>
        </w:rPr>
      </w:pPr>
      <w:r>
        <w:rPr>
          <w:rFonts w:ascii="Arial" w:hAnsi="Arial" w:cs="Arial"/>
        </w:rPr>
        <w:t>Деятельность по обеспечению работоспособности тепловых сетей;</w:t>
      </w:r>
    </w:p>
    <w:p w:rsidR="00B06022" w:rsidRDefault="00B06022" w:rsidP="000A15A5">
      <w:pPr>
        <w:pStyle w:val="ConsPlusNonformat"/>
        <w:numPr>
          <w:ilvl w:val="0"/>
          <w:numId w:val="4"/>
        </w:numPr>
        <w:jc w:val="both"/>
        <w:rPr>
          <w:rFonts w:ascii="Arial" w:hAnsi="Arial" w:cs="Arial"/>
        </w:rPr>
      </w:pPr>
      <w:r>
        <w:rPr>
          <w:rFonts w:ascii="Arial" w:hAnsi="Arial" w:cs="Arial"/>
        </w:rPr>
        <w:t xml:space="preserve"> Деятельность по обеспечению работоспособности котельной;</w:t>
      </w:r>
    </w:p>
    <w:p w:rsidR="00B06022" w:rsidRDefault="00B06022" w:rsidP="000A15A5">
      <w:pPr>
        <w:pStyle w:val="ConsPlusNonformat"/>
        <w:numPr>
          <w:ilvl w:val="0"/>
          <w:numId w:val="4"/>
        </w:numPr>
        <w:jc w:val="both"/>
        <w:rPr>
          <w:rFonts w:ascii="Arial" w:hAnsi="Arial" w:cs="Arial"/>
        </w:rPr>
      </w:pPr>
      <w:r>
        <w:rPr>
          <w:rFonts w:ascii="Arial" w:hAnsi="Arial" w:cs="Arial"/>
        </w:rPr>
        <w:t>Деятельность по обеспечению работоспособности электростанций;</w:t>
      </w:r>
    </w:p>
    <w:p w:rsidR="00B06022" w:rsidRDefault="00B06022" w:rsidP="000A15A5">
      <w:pPr>
        <w:pStyle w:val="ConsPlusNonformat"/>
        <w:numPr>
          <w:ilvl w:val="0"/>
          <w:numId w:val="4"/>
        </w:numPr>
        <w:jc w:val="both"/>
        <w:rPr>
          <w:rFonts w:ascii="Arial" w:hAnsi="Arial" w:cs="Arial"/>
        </w:rPr>
      </w:pPr>
      <w:r>
        <w:rPr>
          <w:rFonts w:ascii="Arial" w:hAnsi="Arial" w:cs="Arial"/>
        </w:rPr>
        <w:t>Деятельность по обеспечению работоспособности электрических сетей;</w:t>
      </w:r>
    </w:p>
    <w:p w:rsidR="00B06022" w:rsidRDefault="00B06022" w:rsidP="000A15A5">
      <w:pPr>
        <w:pStyle w:val="ConsPlusNonformat"/>
        <w:numPr>
          <w:ilvl w:val="0"/>
          <w:numId w:val="4"/>
        </w:numPr>
        <w:jc w:val="both"/>
        <w:rPr>
          <w:rFonts w:ascii="Arial" w:hAnsi="Arial" w:cs="Arial"/>
        </w:rPr>
      </w:pPr>
      <w:r>
        <w:rPr>
          <w:rFonts w:ascii="Arial" w:hAnsi="Arial" w:cs="Arial"/>
        </w:rPr>
        <w:t>Деятельность по обеспечению  содержания,  работоспособности инженерного оборудования зданий и сооружений, в том числе жилого фонда;</w:t>
      </w:r>
    </w:p>
    <w:p w:rsidR="00B06022" w:rsidRDefault="00B06022" w:rsidP="000A15A5">
      <w:pPr>
        <w:pStyle w:val="ConsPlusNonformat"/>
        <w:numPr>
          <w:ilvl w:val="0"/>
          <w:numId w:val="4"/>
        </w:numPr>
        <w:jc w:val="both"/>
        <w:rPr>
          <w:rFonts w:ascii="Arial" w:hAnsi="Arial" w:cs="Arial"/>
        </w:rPr>
      </w:pPr>
      <w:r>
        <w:rPr>
          <w:rFonts w:ascii="Arial" w:hAnsi="Arial" w:cs="Arial"/>
        </w:rPr>
        <w:t>Передачи пара и горячей воды (тепловой энергии);</w:t>
      </w:r>
    </w:p>
    <w:p w:rsidR="00B06022" w:rsidRDefault="00B06022" w:rsidP="000A15A5">
      <w:pPr>
        <w:pStyle w:val="ConsPlusNonformat"/>
        <w:numPr>
          <w:ilvl w:val="0"/>
          <w:numId w:val="4"/>
        </w:numPr>
        <w:jc w:val="both"/>
        <w:rPr>
          <w:rFonts w:ascii="Arial" w:hAnsi="Arial" w:cs="Arial"/>
        </w:rPr>
      </w:pPr>
      <w:r>
        <w:rPr>
          <w:rFonts w:ascii="Arial" w:hAnsi="Arial" w:cs="Arial"/>
        </w:rPr>
        <w:t>Распределение пара и горячей воды (тепловой энергии);</w:t>
      </w:r>
    </w:p>
    <w:p w:rsidR="00B06022" w:rsidRDefault="00B06022" w:rsidP="000A15A5">
      <w:pPr>
        <w:pStyle w:val="ConsPlusNonformat"/>
        <w:numPr>
          <w:ilvl w:val="0"/>
          <w:numId w:val="4"/>
        </w:numPr>
        <w:jc w:val="both"/>
        <w:rPr>
          <w:rFonts w:ascii="Arial" w:hAnsi="Arial" w:cs="Arial"/>
        </w:rPr>
      </w:pPr>
      <w:r>
        <w:rPr>
          <w:rFonts w:ascii="Arial" w:hAnsi="Arial" w:cs="Arial"/>
        </w:rPr>
        <w:t>Монтаж инженерного оборудования зданий и сооружений;</w:t>
      </w:r>
    </w:p>
    <w:p w:rsidR="00B06022" w:rsidRPr="000A15A5" w:rsidRDefault="00B06022" w:rsidP="000A15A5">
      <w:pPr>
        <w:pStyle w:val="ConsPlusNonformat"/>
        <w:numPr>
          <w:ilvl w:val="0"/>
          <w:numId w:val="4"/>
        </w:numPr>
        <w:jc w:val="both"/>
        <w:rPr>
          <w:rFonts w:ascii="Arial" w:hAnsi="Arial" w:cs="Arial"/>
        </w:rPr>
      </w:pPr>
      <w:r>
        <w:rPr>
          <w:rFonts w:ascii="Arial" w:hAnsi="Arial" w:cs="Arial"/>
        </w:rPr>
        <w:t>Монтаж прочего электромонтажного оборудования;</w:t>
      </w:r>
    </w:p>
    <w:p w:rsidR="00060CC7" w:rsidRPr="005C018E" w:rsidRDefault="00577E14" w:rsidP="005C018E">
      <w:pPr>
        <w:pStyle w:val="ConsPlusNonformat"/>
        <w:numPr>
          <w:ilvl w:val="0"/>
          <w:numId w:val="4"/>
        </w:numPr>
        <w:jc w:val="both"/>
      </w:pPr>
      <w:r w:rsidRPr="005C018E">
        <w:rPr>
          <w:rFonts w:ascii="Arial" w:eastAsia="Times New Roman" w:hAnsi="Arial" w:cs="Arial"/>
        </w:rPr>
        <w:t>и д</w:t>
      </w:r>
      <w:r w:rsidR="00060CC7" w:rsidRPr="005C018E">
        <w:rPr>
          <w:rFonts w:ascii="Arial" w:hAnsi="Arial" w:cs="Arial"/>
        </w:rPr>
        <w:t>ругие, не запрещённые законом виды деятельности.</w:t>
      </w:r>
    </w:p>
    <w:p w:rsidR="00060CC7" w:rsidRDefault="00060CC7" w:rsidP="00060CC7">
      <w:pPr>
        <w:pStyle w:val="ConsPlusNormal"/>
        <w:ind w:firstLine="540"/>
        <w:jc w:val="both"/>
      </w:pPr>
      <w:r>
        <w:t xml:space="preserve"> 2.3. При выполнении работ, связанных с секретными материалами, Общество обязано по своему статусу исполнять требования Закона РФ "О государственной тайне" от 21 сентября 1993 года и другие нормативные акты по вопросам защиты государственной тайны.</w:t>
      </w:r>
    </w:p>
    <w:p w:rsidR="00060CC7" w:rsidRDefault="00060CC7" w:rsidP="00060CC7">
      <w:pPr>
        <w:pStyle w:val="ConsPlusNormal"/>
        <w:ind w:firstLine="540"/>
        <w:jc w:val="both"/>
      </w:pPr>
      <w:r>
        <w:t xml:space="preserve"> 2.4. 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577E14" w:rsidRDefault="00060CC7" w:rsidP="00060CC7">
      <w:pPr>
        <w:pStyle w:val="ConsPlusNormal"/>
        <w:ind w:firstLine="540"/>
        <w:jc w:val="both"/>
      </w:pPr>
      <w:r>
        <w:t xml:space="preserve"> </w:t>
      </w:r>
    </w:p>
    <w:p w:rsidR="00060CC7" w:rsidRPr="00577E14" w:rsidRDefault="00060CC7" w:rsidP="00577E14">
      <w:pPr>
        <w:pStyle w:val="ConsPlusNormal"/>
        <w:ind w:firstLine="540"/>
        <w:jc w:val="center"/>
        <w:rPr>
          <w:b/>
        </w:rPr>
      </w:pPr>
      <w:r w:rsidRPr="00577E14">
        <w:rPr>
          <w:b/>
        </w:rPr>
        <w:t>Статья 3. Ответственность общества</w:t>
      </w:r>
    </w:p>
    <w:p w:rsidR="00060CC7" w:rsidRDefault="00060CC7" w:rsidP="00060CC7">
      <w:pPr>
        <w:pStyle w:val="ConsPlusNormal"/>
        <w:ind w:firstLine="540"/>
        <w:jc w:val="both"/>
      </w:pPr>
      <w:r>
        <w:t xml:space="preserve"> 3.1. Общество несет ответственность по своим обязательствам всем принадлежащим ему имуществом.</w:t>
      </w:r>
    </w:p>
    <w:p w:rsidR="00060CC7" w:rsidRDefault="00060CC7" w:rsidP="00060CC7">
      <w:pPr>
        <w:pStyle w:val="ConsPlusNormal"/>
        <w:ind w:firstLine="540"/>
        <w:jc w:val="both"/>
      </w:pPr>
      <w:r>
        <w:t>3.2. Общество не отвечает по обязательствам своих участников.</w:t>
      </w:r>
    </w:p>
    <w:p w:rsidR="00060CC7" w:rsidRDefault="00060CC7" w:rsidP="00060CC7">
      <w:pPr>
        <w:pStyle w:val="ConsPlusNormal"/>
        <w:ind w:firstLine="540"/>
        <w:jc w:val="both"/>
      </w:pPr>
      <w:r>
        <w:lastRenderedPageBreak/>
        <w:t>3.3.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060CC7" w:rsidRDefault="00060CC7" w:rsidP="00060CC7">
      <w:pPr>
        <w:pStyle w:val="ConsPlusNormal"/>
        <w:ind w:firstLine="540"/>
        <w:jc w:val="both"/>
      </w:pPr>
      <w:r>
        <w:t xml:space="preserve"> 3.4.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060CC7" w:rsidRDefault="00060CC7" w:rsidP="00060CC7">
      <w:pPr>
        <w:pStyle w:val="ConsPlusNormal"/>
        <w:ind w:firstLine="540"/>
        <w:jc w:val="both"/>
      </w:pPr>
      <w:r>
        <w:t xml:space="preserve"> 3.5. Общество обеспечивает своим работникам безопасные условия труда и несет ответственность за ущерб, причиненный их жизни и здоровью в соответствии с законодательством РФ.</w:t>
      </w:r>
    </w:p>
    <w:p w:rsidR="002B6BEA" w:rsidRDefault="002B6BEA" w:rsidP="00577E14">
      <w:pPr>
        <w:pStyle w:val="ConsPlusNormal"/>
        <w:ind w:firstLine="540"/>
        <w:jc w:val="center"/>
        <w:rPr>
          <w:b/>
        </w:rPr>
      </w:pPr>
    </w:p>
    <w:p w:rsidR="00060CC7" w:rsidRPr="00577E14" w:rsidRDefault="00060CC7" w:rsidP="00577E14">
      <w:pPr>
        <w:pStyle w:val="ConsPlusNormal"/>
        <w:ind w:firstLine="540"/>
        <w:jc w:val="center"/>
        <w:rPr>
          <w:b/>
        </w:rPr>
      </w:pPr>
      <w:r w:rsidRPr="00577E14">
        <w:rPr>
          <w:b/>
        </w:rPr>
        <w:t>Статья 4. Счета Общества, печать бланки, штампы общества и товарные знаки</w:t>
      </w:r>
    </w:p>
    <w:p w:rsidR="00060CC7" w:rsidRPr="00577E14" w:rsidRDefault="00060CC7" w:rsidP="00577E14">
      <w:pPr>
        <w:pStyle w:val="ConsPlusNormal"/>
        <w:ind w:firstLine="540"/>
        <w:jc w:val="center"/>
        <w:rPr>
          <w:b/>
        </w:rPr>
      </w:pPr>
    </w:p>
    <w:p w:rsidR="00060CC7" w:rsidRDefault="00060CC7" w:rsidP="00060CC7">
      <w:pPr>
        <w:pStyle w:val="ConsPlusNormal"/>
        <w:ind w:firstLine="540"/>
        <w:jc w:val="both"/>
      </w:pPr>
      <w:r>
        <w:t xml:space="preserve"> 4.1. Общество </w:t>
      </w:r>
      <w:r w:rsidR="000D0C96">
        <w:t>создано</w:t>
      </w:r>
      <w:r>
        <w:t xml:space="preserve"> в порядке, установленном  законодательством. Общество создается без ограничения срока деятельности.</w:t>
      </w:r>
    </w:p>
    <w:p w:rsidR="00060CC7" w:rsidRDefault="00060CC7" w:rsidP="00060CC7">
      <w:pPr>
        <w:pStyle w:val="ConsPlusNormal"/>
        <w:ind w:firstLine="540"/>
        <w:jc w:val="both"/>
      </w:pPr>
      <w:r>
        <w:t xml:space="preserve"> 4.2. Общество вправе в установленном порядке открывать банковские счета на территории Российской Федерации и за ее пределами.</w:t>
      </w:r>
    </w:p>
    <w:p w:rsidR="00060CC7" w:rsidRDefault="00060CC7" w:rsidP="00060CC7">
      <w:pPr>
        <w:pStyle w:val="ConsPlusNormal"/>
        <w:ind w:firstLine="540"/>
        <w:jc w:val="both"/>
      </w:pPr>
      <w:r>
        <w:t xml:space="preserve"> 4.3. Общество </w:t>
      </w:r>
      <w:r w:rsidR="000A15A5">
        <w:t>вправе иметь</w:t>
      </w:r>
      <w:r>
        <w:t xml:space="preserve"> круглую печать, содержащую его полное фирменное наименование на русском языке и указание на место нахождения общества. Печать общества может содержать также фирменное наименование общества на любом языке народов Российской Федерации и (или) иностранном языке.</w:t>
      </w:r>
    </w:p>
    <w:p w:rsidR="00060CC7" w:rsidRDefault="00060CC7" w:rsidP="00060CC7">
      <w:pPr>
        <w:pStyle w:val="ConsPlusNormal"/>
        <w:ind w:firstLine="540"/>
        <w:jc w:val="both"/>
      </w:pPr>
      <w:r>
        <w:t xml:space="preserve">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577E14" w:rsidRDefault="00577E14" w:rsidP="00060CC7">
      <w:pPr>
        <w:pStyle w:val="ConsPlusNormal"/>
        <w:ind w:firstLine="540"/>
        <w:jc w:val="both"/>
      </w:pPr>
    </w:p>
    <w:p w:rsidR="00060CC7" w:rsidRPr="00577E14" w:rsidRDefault="00060CC7" w:rsidP="00577E14">
      <w:pPr>
        <w:pStyle w:val="ConsPlusNormal"/>
        <w:ind w:firstLine="540"/>
        <w:jc w:val="center"/>
        <w:rPr>
          <w:b/>
        </w:rPr>
      </w:pPr>
      <w:r w:rsidRPr="00577E14">
        <w:rPr>
          <w:b/>
        </w:rPr>
        <w:t>Статья 5. Филиалы и представительства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5.1.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w:t>
      </w:r>
    </w:p>
    <w:p w:rsidR="00060CC7" w:rsidRDefault="00060CC7" w:rsidP="00060CC7">
      <w:pPr>
        <w:pStyle w:val="ConsPlusNormal"/>
        <w:ind w:firstLine="540"/>
        <w:jc w:val="both"/>
      </w:pPr>
      <w:r>
        <w:t xml:space="preserve"> Создание обществом филиалов и открытие представительств на территории Российской Федерации осуществляются с соблюдением требований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060CC7" w:rsidRDefault="00060CC7" w:rsidP="00060CC7">
      <w:pPr>
        <w:pStyle w:val="ConsPlusNormal"/>
        <w:ind w:firstLine="540"/>
        <w:jc w:val="both"/>
      </w:pPr>
      <w:r>
        <w:t xml:space="preserve"> 5.2. Филиалом общества является его обособленное подразделение, расположенное вне места нахождения общества и осуществляющее все его функции или их часть, в том числе функции представительства.</w:t>
      </w:r>
    </w:p>
    <w:p w:rsidR="00060CC7" w:rsidRDefault="00060CC7" w:rsidP="00060CC7">
      <w:pPr>
        <w:pStyle w:val="ConsPlusNormal"/>
        <w:ind w:firstLine="540"/>
        <w:jc w:val="both"/>
      </w:pPr>
      <w:r>
        <w:t xml:space="preserve"> 5.3.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060CC7" w:rsidRDefault="00060CC7" w:rsidP="00060CC7">
      <w:pPr>
        <w:pStyle w:val="ConsPlusNormal"/>
        <w:ind w:firstLine="540"/>
        <w:jc w:val="both"/>
      </w:pPr>
      <w:r>
        <w:t xml:space="preserve"> 5.4. Филиал и представительство общества не являются юридическими лицами и действуют на основании утвержденных обществом положений. Филиал и представительство наделяются обществом имуществом.</w:t>
      </w:r>
    </w:p>
    <w:p w:rsidR="00060CC7" w:rsidRDefault="00060CC7" w:rsidP="00060CC7">
      <w:pPr>
        <w:pStyle w:val="ConsPlusNormal"/>
        <w:ind w:firstLine="540"/>
        <w:jc w:val="both"/>
      </w:pPr>
      <w:r>
        <w:t xml:space="preserve"> Руководители филиалов и представительств общества назначаются обществом и действуют на основании его доверенности.</w:t>
      </w:r>
    </w:p>
    <w:p w:rsidR="00060CC7" w:rsidRDefault="00060CC7" w:rsidP="00060CC7">
      <w:pPr>
        <w:pStyle w:val="ConsPlusNormal"/>
        <w:ind w:firstLine="540"/>
        <w:jc w:val="both"/>
      </w:pPr>
      <w:r>
        <w:t xml:space="preserve"> Филиалы и представительства общества осуществляют свою деятельность от имени общества. Ответственность за деятельность филиала и представительства общества несет общество.</w:t>
      </w:r>
    </w:p>
    <w:p w:rsidR="00577E14" w:rsidRDefault="00577E14" w:rsidP="00060CC7">
      <w:pPr>
        <w:pStyle w:val="ConsPlusNormal"/>
        <w:ind w:firstLine="540"/>
        <w:jc w:val="both"/>
      </w:pPr>
    </w:p>
    <w:p w:rsidR="00060CC7" w:rsidRPr="00577E14" w:rsidRDefault="00060CC7" w:rsidP="00577E14">
      <w:pPr>
        <w:pStyle w:val="ConsPlusNormal"/>
        <w:ind w:firstLine="540"/>
        <w:jc w:val="center"/>
        <w:rPr>
          <w:b/>
        </w:rPr>
      </w:pPr>
      <w:r w:rsidRPr="00577E14">
        <w:rPr>
          <w:b/>
        </w:rPr>
        <w:t>Статья 6. Дочерние и зависимые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6.1.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Федеральным законом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w:t>
      </w:r>
    </w:p>
    <w:p w:rsidR="00577E14" w:rsidRDefault="00060CC7" w:rsidP="00060CC7">
      <w:pPr>
        <w:pStyle w:val="ConsPlusNormal"/>
        <w:ind w:firstLine="540"/>
        <w:jc w:val="both"/>
      </w:pPr>
      <w:r>
        <w:t xml:space="preserve"> </w:t>
      </w:r>
    </w:p>
    <w:p w:rsidR="00060CC7" w:rsidRPr="00577E14" w:rsidRDefault="00060CC7" w:rsidP="00577E14">
      <w:pPr>
        <w:pStyle w:val="ConsPlusNormal"/>
        <w:ind w:firstLine="540"/>
        <w:jc w:val="center"/>
        <w:rPr>
          <w:b/>
        </w:rPr>
      </w:pPr>
      <w:r w:rsidRPr="00577E14">
        <w:rPr>
          <w:b/>
        </w:rPr>
        <w:t>Статья 7. Участники общества, их права и обязанности</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7.1. Участниками общества могут быть граждане и юридические лица. Федеральным законом может быть запрещено или ограничено участие отдельных категорий граждан в обществах..</w:t>
      </w:r>
    </w:p>
    <w:p w:rsidR="00060CC7" w:rsidRDefault="00060CC7" w:rsidP="00060CC7">
      <w:pPr>
        <w:pStyle w:val="ConsPlusNormal"/>
        <w:ind w:firstLine="540"/>
        <w:jc w:val="both"/>
      </w:pPr>
      <w:r>
        <w:t xml:space="preserve"> 7.2. Участники Общества вправе:</w:t>
      </w:r>
    </w:p>
    <w:p w:rsidR="00060CC7" w:rsidRDefault="00060CC7" w:rsidP="00060CC7">
      <w:pPr>
        <w:pStyle w:val="ConsPlusNormal"/>
        <w:ind w:firstLine="540"/>
        <w:jc w:val="both"/>
      </w:pPr>
      <w:r>
        <w:t xml:space="preserve"> 7.2.1. Участвовать в управлении делами Общества в порядке, установленном настоящим Уставом и действующим законодательством Российской Федерации.</w:t>
      </w:r>
    </w:p>
    <w:p w:rsidR="00060CC7" w:rsidRDefault="00060CC7" w:rsidP="00060CC7">
      <w:pPr>
        <w:pStyle w:val="ConsPlusNormal"/>
        <w:ind w:firstLine="540"/>
        <w:jc w:val="both"/>
      </w:pPr>
      <w:r>
        <w:t xml:space="preserve"> 7.2.2. Получать информацию о деятельности Общества и знакомиться с его бухгалтерскими книгами и иной документацией.</w:t>
      </w:r>
    </w:p>
    <w:p w:rsidR="00060CC7" w:rsidRDefault="00060CC7" w:rsidP="00060CC7">
      <w:pPr>
        <w:pStyle w:val="ConsPlusNormal"/>
        <w:ind w:firstLine="540"/>
        <w:jc w:val="both"/>
      </w:pPr>
      <w:r>
        <w:t xml:space="preserve"> 7.2.3. Принимать участие в распределении прибыли.</w:t>
      </w:r>
    </w:p>
    <w:p w:rsidR="00060CC7" w:rsidRDefault="00060CC7" w:rsidP="00060CC7">
      <w:pPr>
        <w:pStyle w:val="ConsPlusNormal"/>
        <w:ind w:firstLine="540"/>
        <w:jc w:val="both"/>
      </w:pPr>
      <w:r>
        <w:lastRenderedPageBreak/>
        <w:t xml:space="preserve"> 7.2.4.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настоящим Уставом и Федеральным законом.</w:t>
      </w:r>
    </w:p>
    <w:p w:rsidR="00060CC7" w:rsidRDefault="00060CC7" w:rsidP="00060CC7">
      <w:pPr>
        <w:pStyle w:val="ConsPlusNormal"/>
        <w:ind w:firstLine="540"/>
        <w:jc w:val="both"/>
      </w:pPr>
      <w:r>
        <w:t xml:space="preserve"> 7.2.5. 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настоящим Уставом и Федеральным законом.</w:t>
      </w:r>
    </w:p>
    <w:p w:rsidR="00060CC7" w:rsidRDefault="00060CC7" w:rsidP="00060CC7">
      <w:pPr>
        <w:pStyle w:val="ConsPlusNormal"/>
        <w:ind w:firstLine="540"/>
        <w:jc w:val="both"/>
      </w:pPr>
      <w:r>
        <w:t xml:space="preserve"> 7.2.6. Получить в случае ликвидации Общества часть имущества, оставшегося после расчетов с кредиторами, или его стоимость.</w:t>
      </w:r>
    </w:p>
    <w:p w:rsidR="00060CC7" w:rsidRDefault="00060CC7" w:rsidP="00060CC7">
      <w:pPr>
        <w:pStyle w:val="ConsPlusNormal"/>
        <w:ind w:firstLine="540"/>
        <w:jc w:val="both"/>
      </w:pPr>
      <w:r>
        <w:t xml:space="preserve"> 7.2.7. Участники Общества имеют также другие права, предусмотренные настоящим Уставом и  действующим законодательством Российской Федерации.</w:t>
      </w:r>
    </w:p>
    <w:p w:rsidR="00060CC7" w:rsidRDefault="00060CC7" w:rsidP="00060CC7">
      <w:pPr>
        <w:pStyle w:val="ConsPlusNormal"/>
        <w:ind w:firstLine="540"/>
        <w:jc w:val="both"/>
      </w:pPr>
      <w:r>
        <w:t xml:space="preserve"> 7.3. Помимо прав, предусмотренных настоящим Уставом и действующим законодательством Российской Федерации по решению Общего Собрания Участников Общества, принятому всеми Участниками Общества единогласно, всем Участникам Общества или конкретному Участнику могут быть предоставлены иные права (дополнительные права) Участника (Участников) Общества.</w:t>
      </w:r>
    </w:p>
    <w:p w:rsidR="00060CC7" w:rsidRDefault="00060CC7" w:rsidP="00060CC7">
      <w:pPr>
        <w:pStyle w:val="ConsPlusNormal"/>
        <w:ind w:firstLine="540"/>
        <w:jc w:val="both"/>
      </w:pPr>
      <w:r>
        <w:t xml:space="preserve"> 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060CC7" w:rsidRDefault="00060CC7" w:rsidP="00060CC7">
      <w:pPr>
        <w:pStyle w:val="ConsPlusNormal"/>
        <w:ind w:firstLine="540"/>
        <w:jc w:val="both"/>
      </w:pPr>
      <w:r>
        <w:t xml:space="preserve"> 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060CC7" w:rsidRDefault="00060CC7" w:rsidP="00060CC7">
      <w:pPr>
        <w:pStyle w:val="ConsPlusNormal"/>
        <w:ind w:firstLine="540"/>
        <w:jc w:val="both"/>
      </w:pPr>
      <w:r>
        <w:t xml:space="preserve"> 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060CC7" w:rsidRDefault="00060CC7" w:rsidP="00060CC7">
      <w:pPr>
        <w:pStyle w:val="ConsPlusNormal"/>
        <w:ind w:firstLine="540"/>
        <w:jc w:val="both"/>
      </w:pPr>
      <w:r>
        <w:t xml:space="preserve"> 7.4. Участники Общества обязаны:</w:t>
      </w:r>
    </w:p>
    <w:p w:rsidR="00060CC7" w:rsidRDefault="00060CC7" w:rsidP="00060CC7">
      <w:pPr>
        <w:pStyle w:val="ConsPlusNormal"/>
        <w:ind w:firstLine="540"/>
        <w:jc w:val="both"/>
      </w:pPr>
      <w:r>
        <w:t xml:space="preserve"> 7.4.1. Оплачивать доли в уставном капитале общества в порядке, в размерах и в сроки, которые предусмотрены Федеральным законом «Об обществах с ограниченной ответственностью», действующим законодательством и договором об учреждении Общества.</w:t>
      </w:r>
    </w:p>
    <w:p w:rsidR="00060CC7" w:rsidRDefault="00060CC7" w:rsidP="00060CC7">
      <w:pPr>
        <w:pStyle w:val="ConsPlusNormal"/>
        <w:ind w:firstLine="540"/>
        <w:jc w:val="both"/>
      </w:pPr>
      <w:r>
        <w:t xml:space="preserve"> 7.4.2. Не разглашать конфиденциальную информацию о деятельности Общества.</w:t>
      </w:r>
    </w:p>
    <w:p w:rsidR="00060CC7" w:rsidRDefault="00060CC7" w:rsidP="00060CC7">
      <w:pPr>
        <w:pStyle w:val="ConsPlusNormal"/>
        <w:ind w:firstLine="540"/>
        <w:jc w:val="both"/>
      </w:pPr>
      <w:r>
        <w:t xml:space="preserve"> 7.4.3. Участники Общества несут и другие обязанности, предусмотренные настоящим Уставом и действующим законодательством Российской Федерации.</w:t>
      </w:r>
    </w:p>
    <w:p w:rsidR="00060CC7" w:rsidRDefault="00060CC7" w:rsidP="00060CC7">
      <w:pPr>
        <w:pStyle w:val="ConsPlusNormal"/>
        <w:ind w:firstLine="540"/>
        <w:jc w:val="both"/>
      </w:pPr>
      <w:r>
        <w:t xml:space="preserve"> 7.5. Помимо обязанностей, предусмотренных настоящим Уставом и действующим законодательством Российской Федерации по решению Общего Собрания Участников Общества, принятому всеми Участниками Общества единогласно, на всех Участников Общества могут быть возложены иные обязанности (дополнительные обязанности) Участника (Участников) Общества.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060CC7" w:rsidRDefault="00060CC7" w:rsidP="00060CC7">
      <w:pPr>
        <w:pStyle w:val="ConsPlusNormal"/>
        <w:ind w:firstLine="540"/>
        <w:jc w:val="both"/>
      </w:pPr>
      <w:r>
        <w:t xml:space="preserve"> 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rsidR="00060CC7" w:rsidRDefault="00060CC7" w:rsidP="00060CC7">
      <w:pPr>
        <w:pStyle w:val="ConsPlusNormal"/>
        <w:ind w:firstLine="540"/>
        <w:jc w:val="both"/>
      </w:pPr>
      <w:r>
        <w:t xml:space="preserve"> 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060CC7" w:rsidRDefault="00060CC7" w:rsidP="00060CC7">
      <w:pPr>
        <w:pStyle w:val="ConsPlusNormal"/>
        <w:ind w:firstLine="540"/>
        <w:jc w:val="both"/>
      </w:pPr>
      <w:r>
        <w:t xml:space="preserve"> 7.6. 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060CC7" w:rsidRDefault="00060CC7" w:rsidP="00060CC7">
      <w:pPr>
        <w:pStyle w:val="ConsPlusNormal"/>
        <w:ind w:firstLine="540"/>
        <w:jc w:val="both"/>
      </w:pPr>
      <w:r>
        <w:t xml:space="preserve"> 7.7. Все изменения персонального состава Участников Общества влекут за собой соответствующие изменения в списках участников Общества.</w:t>
      </w:r>
    </w:p>
    <w:p w:rsidR="00060CC7" w:rsidRDefault="00060CC7" w:rsidP="00060CC7">
      <w:pPr>
        <w:pStyle w:val="ConsPlusNormal"/>
        <w:ind w:firstLine="540"/>
        <w:jc w:val="both"/>
      </w:pPr>
      <w:r>
        <w:t xml:space="preserve"> 7.8. Число Участников Общества не должно быть более пятидесяти. 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0D0C96" w:rsidRDefault="000D0C96" w:rsidP="00060CC7">
      <w:pPr>
        <w:pStyle w:val="ConsPlusNormal"/>
        <w:ind w:firstLine="540"/>
        <w:jc w:val="both"/>
      </w:pPr>
    </w:p>
    <w:p w:rsidR="000D0C96" w:rsidRDefault="000D0C96" w:rsidP="00060CC7">
      <w:pPr>
        <w:pStyle w:val="ConsPlusNormal"/>
        <w:ind w:firstLine="540"/>
        <w:jc w:val="both"/>
      </w:pPr>
    </w:p>
    <w:p w:rsidR="000D0C96" w:rsidRDefault="000D0C96" w:rsidP="00060CC7">
      <w:pPr>
        <w:pStyle w:val="ConsPlusNormal"/>
        <w:ind w:firstLine="540"/>
        <w:jc w:val="both"/>
      </w:pPr>
    </w:p>
    <w:p w:rsidR="000D0C96" w:rsidRDefault="000D0C96" w:rsidP="00060CC7">
      <w:pPr>
        <w:pStyle w:val="ConsPlusNormal"/>
        <w:ind w:firstLine="540"/>
        <w:jc w:val="both"/>
      </w:pPr>
    </w:p>
    <w:p w:rsidR="00060CC7" w:rsidRDefault="00060CC7" w:rsidP="00060CC7">
      <w:pPr>
        <w:pStyle w:val="ConsPlusNormal"/>
        <w:ind w:firstLine="540"/>
        <w:jc w:val="both"/>
      </w:pPr>
      <w:r>
        <w:t xml:space="preserve">  </w:t>
      </w:r>
    </w:p>
    <w:p w:rsidR="00060CC7" w:rsidRPr="00577E14" w:rsidRDefault="00060CC7" w:rsidP="00577E14">
      <w:pPr>
        <w:pStyle w:val="ConsPlusNormal"/>
        <w:ind w:firstLine="540"/>
        <w:jc w:val="center"/>
        <w:rPr>
          <w:b/>
        </w:rPr>
      </w:pPr>
      <w:r w:rsidRPr="00577E14">
        <w:rPr>
          <w:b/>
        </w:rPr>
        <w:lastRenderedPageBreak/>
        <w:t>Глава II. СПИСОК УЧАСТНИКОВ. УСТАВНЫЙ КАПИТАЛ ОБЩЕСТВА. ИМУЩЕСТВО ОБЩЕСТВА</w:t>
      </w:r>
    </w:p>
    <w:p w:rsidR="00060CC7" w:rsidRPr="00577E14" w:rsidRDefault="00060CC7" w:rsidP="00577E14">
      <w:pPr>
        <w:pStyle w:val="ConsPlusNormal"/>
        <w:ind w:firstLine="540"/>
        <w:jc w:val="center"/>
        <w:rPr>
          <w:b/>
        </w:rPr>
      </w:pPr>
      <w:r w:rsidRPr="00577E14">
        <w:rPr>
          <w:b/>
        </w:rPr>
        <w:t>Статья 8. Ведение списка участников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8.1.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060CC7" w:rsidRDefault="00060CC7" w:rsidP="00060CC7">
      <w:pPr>
        <w:pStyle w:val="ConsPlusNormal"/>
        <w:ind w:firstLine="540"/>
        <w:jc w:val="both"/>
      </w:pPr>
      <w:r>
        <w:t xml:space="preserve"> Общество обязано обеспечивать ведение и хранение списка участников общества в соответствии с требованиями настоящего Федерального закона с момента государственной регистрации общества.</w:t>
      </w:r>
    </w:p>
    <w:p w:rsidR="00060CC7" w:rsidRDefault="00060CC7" w:rsidP="00060CC7">
      <w:pPr>
        <w:pStyle w:val="ConsPlusNormal"/>
        <w:ind w:firstLine="540"/>
        <w:jc w:val="both"/>
      </w:pPr>
      <w:r>
        <w:t xml:space="preserve"> 8.2. Лицо, осуществляющее функции единоличного исполнительного органа общества, если иной орган не предусмотрен уставом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060CC7" w:rsidRDefault="00060CC7" w:rsidP="00060CC7">
      <w:pPr>
        <w:pStyle w:val="ConsPlusNormal"/>
        <w:ind w:firstLine="540"/>
        <w:jc w:val="both"/>
      </w:pPr>
      <w:r>
        <w:t xml:space="preserve"> 8.3.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060CC7" w:rsidRDefault="00060CC7" w:rsidP="00060CC7">
      <w:pPr>
        <w:pStyle w:val="ConsPlusNormal"/>
        <w:ind w:firstLine="540"/>
        <w:jc w:val="both"/>
      </w:pPr>
      <w:r>
        <w:t xml:space="preserve"> 8.4.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060CC7" w:rsidRDefault="00060CC7" w:rsidP="00060CC7">
      <w:pPr>
        <w:pStyle w:val="ConsPlusNormal"/>
        <w:ind w:firstLine="540"/>
        <w:jc w:val="both"/>
      </w:pPr>
      <w:r>
        <w:t xml:space="preserve"> 8.5.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060CC7" w:rsidRDefault="00060CC7" w:rsidP="00060CC7">
      <w:pPr>
        <w:pStyle w:val="ConsPlusNormal"/>
        <w:ind w:firstLine="540"/>
        <w:jc w:val="both"/>
      </w:pPr>
      <w:r>
        <w:t xml:space="preserve">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577E14" w:rsidRDefault="00577E14" w:rsidP="00060CC7">
      <w:pPr>
        <w:pStyle w:val="ConsPlusNormal"/>
        <w:ind w:firstLine="540"/>
        <w:jc w:val="both"/>
      </w:pPr>
    </w:p>
    <w:p w:rsidR="00060CC7" w:rsidRPr="00577E14" w:rsidRDefault="00060CC7" w:rsidP="00577E14">
      <w:pPr>
        <w:pStyle w:val="ConsPlusNormal"/>
        <w:ind w:firstLine="540"/>
        <w:jc w:val="center"/>
        <w:rPr>
          <w:b/>
        </w:rPr>
      </w:pPr>
      <w:r w:rsidRPr="00577E14">
        <w:rPr>
          <w:b/>
        </w:rPr>
        <w:t>Статья 9. Доли в уставном капитале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9.1.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rsidR="00060CC7" w:rsidRDefault="00060CC7" w:rsidP="00060CC7">
      <w:pPr>
        <w:pStyle w:val="ConsPlusNormal"/>
        <w:ind w:firstLine="540"/>
        <w:jc w:val="both"/>
      </w:pPr>
      <w:r>
        <w:t xml:space="preserve"> 9.2.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rsidR="00060CC7" w:rsidRDefault="00060CC7" w:rsidP="00060CC7">
      <w:pPr>
        <w:pStyle w:val="ConsPlusNormal"/>
        <w:ind w:firstLine="540"/>
        <w:jc w:val="both"/>
      </w:pPr>
      <w:r>
        <w:t>Если номинальная стоимость или увеличение номинальной стоимости доли участника общества в уставном капитале общества, оплачиваемой неденежными средствами, составляет более чем двадцать тысяч рублей, в целях определения стоимости этого имущества должен привлекаться независимый оценщик. Номинальная стоимость или увеличение номинальной стоимости доли участника общества, оплачиваемой такими неденежными средствами, не может превышать сумму оценки указанного имущества, определенную независимым оценщиком.</w:t>
      </w:r>
    </w:p>
    <w:p w:rsidR="00060CC7" w:rsidRDefault="00060CC7" w:rsidP="00060CC7">
      <w:pPr>
        <w:pStyle w:val="ConsPlusNormal"/>
        <w:ind w:firstLine="540"/>
        <w:jc w:val="both"/>
      </w:pPr>
      <w:r>
        <w:t xml:space="preserve"> 9.3.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денежной компенсации не установлен решением общего собрания участников общества. Данное решение принимается общим собранием участников общества без учета голосов участника общества, передавшего обществу для оплаты своей доли право пользования имуществом, которое прекратилось досрочно.</w:t>
      </w:r>
    </w:p>
    <w:p w:rsidR="00060CC7" w:rsidRDefault="00060CC7" w:rsidP="00060CC7">
      <w:pPr>
        <w:pStyle w:val="ConsPlusNormal"/>
        <w:ind w:firstLine="540"/>
        <w:jc w:val="both"/>
      </w:pPr>
      <w:r>
        <w:t>9.4. Имущество, переданное участником Общества в пользование Обществу для оплаты своей доли, в случае выхода или исключения такого участника из общества в качестве вклада в уставный капитал, остается в пользовании общества в течение срока, на который данное имущество  было передано.</w:t>
      </w:r>
    </w:p>
    <w:p w:rsidR="00F070C7" w:rsidRDefault="00F070C7" w:rsidP="00060CC7">
      <w:pPr>
        <w:pStyle w:val="ConsPlusNormal"/>
        <w:ind w:firstLine="540"/>
        <w:jc w:val="both"/>
      </w:pPr>
    </w:p>
    <w:p w:rsidR="00060CC7" w:rsidRDefault="00060CC7" w:rsidP="00080B6F">
      <w:pPr>
        <w:pStyle w:val="ConsPlusNormal"/>
        <w:ind w:firstLine="540"/>
        <w:jc w:val="center"/>
        <w:rPr>
          <w:b/>
        </w:rPr>
      </w:pPr>
      <w:r w:rsidRPr="00577E14">
        <w:rPr>
          <w:b/>
        </w:rPr>
        <w:t>Статья 10. Порядок оплаты долей в уставном капитале общества</w:t>
      </w:r>
    </w:p>
    <w:p w:rsidR="00080B6F" w:rsidRPr="00577E14" w:rsidRDefault="00080B6F" w:rsidP="00080B6F">
      <w:pPr>
        <w:pStyle w:val="ConsPlusNormal"/>
        <w:ind w:firstLine="540"/>
        <w:jc w:val="both"/>
        <w:rPr>
          <w:b/>
        </w:rPr>
      </w:pPr>
    </w:p>
    <w:p w:rsidR="00060CC7" w:rsidRDefault="00060CC7" w:rsidP="00060CC7">
      <w:pPr>
        <w:pStyle w:val="ConsPlusNormal"/>
        <w:ind w:firstLine="540"/>
        <w:jc w:val="both"/>
      </w:pPr>
      <w:r>
        <w:t xml:space="preserve"> 10.1. Каждый учредитель общества должен оплатить полностью свою долю в уставном капитале общества в течение одного года с момента государственной регистрации общества.</w:t>
      </w:r>
    </w:p>
    <w:p w:rsidR="00060CC7" w:rsidRDefault="00060CC7" w:rsidP="00060CC7">
      <w:pPr>
        <w:pStyle w:val="ConsPlusNormal"/>
        <w:ind w:firstLine="540"/>
        <w:jc w:val="both"/>
      </w:pPr>
      <w:r>
        <w:lastRenderedPageBreak/>
        <w:t xml:space="preserve"> Не допускается освобождение учредителя общества от обязанности оплатить долю в уставном капитале общества, в том числе путем зачета его требований к обществу.</w:t>
      </w:r>
    </w:p>
    <w:p w:rsidR="00060CC7" w:rsidRDefault="00060CC7" w:rsidP="00060CC7">
      <w:pPr>
        <w:pStyle w:val="ConsPlusNormal"/>
        <w:ind w:firstLine="540"/>
        <w:jc w:val="both"/>
      </w:pPr>
      <w:r>
        <w:t xml:space="preserve"> 10.2. На момент государственной регистрации общества его уставный капитал должен быть оплачен учредителями не менее чем наполовину.</w:t>
      </w:r>
    </w:p>
    <w:p w:rsidR="00577E14" w:rsidRDefault="00577E14" w:rsidP="00060CC7">
      <w:pPr>
        <w:pStyle w:val="ConsPlusNormal"/>
        <w:ind w:firstLine="540"/>
        <w:jc w:val="both"/>
      </w:pPr>
    </w:p>
    <w:p w:rsidR="00060CC7" w:rsidRPr="00577E14" w:rsidRDefault="00060CC7" w:rsidP="00577E14">
      <w:pPr>
        <w:pStyle w:val="ConsPlusNormal"/>
        <w:ind w:firstLine="540"/>
        <w:jc w:val="center"/>
        <w:rPr>
          <w:b/>
        </w:rPr>
      </w:pPr>
      <w:r w:rsidRPr="00577E14">
        <w:rPr>
          <w:b/>
        </w:rPr>
        <w:t>Статья 11. Увеличение уставного капитала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11.1. Увеличение уставного капитала общества допускается только после его полной оплаты.</w:t>
      </w:r>
    </w:p>
    <w:p w:rsidR="00060CC7" w:rsidRDefault="00060CC7" w:rsidP="00060CC7">
      <w:pPr>
        <w:pStyle w:val="ConsPlusNormal"/>
        <w:ind w:firstLine="540"/>
        <w:jc w:val="both"/>
      </w:pPr>
      <w:r>
        <w:t xml:space="preserve"> 11.2.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080B6F" w:rsidRDefault="00060CC7" w:rsidP="00060CC7">
      <w:pPr>
        <w:pStyle w:val="ConsPlusNormal"/>
        <w:ind w:firstLine="540"/>
        <w:jc w:val="both"/>
      </w:pPr>
      <w:r>
        <w:t xml:space="preserve"> </w:t>
      </w:r>
    </w:p>
    <w:p w:rsidR="00060CC7" w:rsidRPr="00080B6F" w:rsidRDefault="00060CC7" w:rsidP="00080B6F">
      <w:pPr>
        <w:pStyle w:val="ConsPlusNormal"/>
        <w:ind w:firstLine="540"/>
        <w:jc w:val="center"/>
        <w:rPr>
          <w:b/>
        </w:rPr>
      </w:pPr>
      <w:r w:rsidRPr="00080B6F">
        <w:rPr>
          <w:b/>
        </w:rPr>
        <w:t>Статья 12. Увеличение уставного капитала общества за счет его имущества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12.1. Увеличение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w:t>
      </w:r>
    </w:p>
    <w:p w:rsidR="00060CC7" w:rsidRDefault="00060CC7" w:rsidP="00060CC7">
      <w:pPr>
        <w:pStyle w:val="ConsPlusNormal"/>
        <w:ind w:firstLine="540"/>
        <w:jc w:val="both"/>
      </w:pPr>
      <w:r>
        <w:t xml:space="preserve"> Решение об увеличении уставного капитала общества за счет имущества общества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rsidR="00060CC7" w:rsidRDefault="00060CC7" w:rsidP="00060CC7">
      <w:pPr>
        <w:pStyle w:val="ConsPlusNormal"/>
        <w:ind w:firstLine="540"/>
        <w:jc w:val="both"/>
      </w:pPr>
      <w:r>
        <w:t xml:space="preserve"> 12.2.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w:t>
      </w:r>
    </w:p>
    <w:p w:rsidR="00060CC7" w:rsidRDefault="00060CC7" w:rsidP="00060CC7">
      <w:pPr>
        <w:pStyle w:val="ConsPlusNormal"/>
        <w:ind w:firstLine="540"/>
        <w:jc w:val="both"/>
      </w:pPr>
      <w:r>
        <w:t xml:space="preserve"> 12.3. При увеличении уставного капитала общества в соответствии с настоящей статьей пропорционально увеличивается номинальная стоимость долей всех участников общества без изменения размеров их долей.</w:t>
      </w:r>
    </w:p>
    <w:p w:rsidR="00577E14" w:rsidRDefault="00060CC7" w:rsidP="00060CC7">
      <w:pPr>
        <w:pStyle w:val="ConsPlusNormal"/>
        <w:ind w:firstLine="540"/>
        <w:jc w:val="both"/>
      </w:pPr>
      <w:r>
        <w:t xml:space="preserve"> </w:t>
      </w:r>
    </w:p>
    <w:p w:rsidR="00060CC7" w:rsidRPr="00577E14" w:rsidRDefault="00060CC7" w:rsidP="00577E14">
      <w:pPr>
        <w:pStyle w:val="ConsPlusNormal"/>
        <w:ind w:firstLine="540"/>
        <w:jc w:val="center"/>
        <w:rPr>
          <w:b/>
        </w:rPr>
      </w:pPr>
      <w:r w:rsidRPr="00577E14">
        <w:rPr>
          <w:b/>
        </w:rPr>
        <w:t>Статья 13. Увеличение уставного капитала общества за счет дополнительных вкладов его участников и вкладов третьих лиц, принимаемых в общество</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13.1. Общее собрание участников общества большинством не менее трех четвертей голосов от общего числа голосов участников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060CC7" w:rsidRDefault="00060CC7" w:rsidP="00060CC7">
      <w:pPr>
        <w:pStyle w:val="ConsPlusNormal"/>
        <w:ind w:firstLine="540"/>
        <w:jc w:val="both"/>
      </w:pPr>
      <w:r>
        <w:t xml:space="preserve"> 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абзаце первом настоящего пункта.</w:t>
      </w:r>
    </w:p>
    <w:p w:rsidR="00060CC7" w:rsidRDefault="00060CC7" w:rsidP="00060CC7">
      <w:pPr>
        <w:pStyle w:val="ConsPlusNormal"/>
        <w:ind w:firstLine="540"/>
        <w:jc w:val="both"/>
      </w:pPr>
      <w:r>
        <w:t xml:space="preserve"> 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изменений, связанных с увеличением размера уставного капитала общества. При этом номинальная стоимость доли каждого участника общества, внесшего дополнительный вклад, увеличивается в соответствии с указанным в абзаце первом настоящего пункта соотношением.</w:t>
      </w:r>
    </w:p>
    <w:p w:rsidR="00060CC7" w:rsidRDefault="00060CC7" w:rsidP="00060CC7">
      <w:pPr>
        <w:pStyle w:val="ConsPlusNormal"/>
        <w:ind w:firstLine="540"/>
        <w:jc w:val="both"/>
      </w:pPr>
      <w:r>
        <w:t xml:space="preserve"> 13.2.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w:t>
      </w:r>
    </w:p>
    <w:p w:rsidR="00060CC7" w:rsidRDefault="00060CC7" w:rsidP="00060CC7">
      <w:pPr>
        <w:pStyle w:val="ConsPlusNormal"/>
        <w:ind w:firstLine="540"/>
        <w:jc w:val="both"/>
      </w:pPr>
      <w:r>
        <w:t xml:space="preserve"> 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rsidR="00060CC7" w:rsidRDefault="00060CC7" w:rsidP="00060CC7">
      <w:pPr>
        <w:pStyle w:val="ConsPlusNormal"/>
        <w:ind w:firstLine="540"/>
        <w:jc w:val="both"/>
      </w:pPr>
      <w:r>
        <w:t xml:space="preserve"> 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w:t>
      </w:r>
      <w:r>
        <w:lastRenderedPageBreak/>
        <w:t>подавшего заявление о внесении дополнительного вклада, увеличивается на сумму, равную или меньшую стоимости его дополнительного вклада.</w:t>
      </w:r>
    </w:p>
    <w:p w:rsidR="00060CC7" w:rsidRDefault="00060CC7" w:rsidP="00060CC7">
      <w:pPr>
        <w:pStyle w:val="ConsPlusNormal"/>
        <w:ind w:firstLine="540"/>
        <w:jc w:val="both"/>
      </w:pPr>
      <w:r>
        <w:t xml:space="preserve"> 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решения о принятии его или их в общество, о внесении в устав общества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приобретаемой каждым третьим лицом, принимаемым в общество, не должна быть больше стоимости его вклада.</w:t>
      </w:r>
    </w:p>
    <w:p w:rsidR="00577E14" w:rsidRDefault="00060CC7" w:rsidP="00060CC7">
      <w:pPr>
        <w:pStyle w:val="ConsPlusNormal"/>
        <w:ind w:firstLine="540"/>
        <w:jc w:val="both"/>
      </w:pPr>
      <w:r>
        <w:t xml:space="preserve"> </w:t>
      </w:r>
    </w:p>
    <w:p w:rsidR="00060CC7" w:rsidRPr="00577E14" w:rsidRDefault="00060CC7" w:rsidP="00577E14">
      <w:pPr>
        <w:pStyle w:val="ConsPlusNormal"/>
        <w:ind w:firstLine="540"/>
        <w:jc w:val="center"/>
        <w:rPr>
          <w:b/>
        </w:rPr>
      </w:pPr>
      <w:r w:rsidRPr="00577E14">
        <w:rPr>
          <w:b/>
        </w:rPr>
        <w:t>Статья 14. Уменьшение уставного капитала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14.1. Общество вправе, а в случаях, предусмотренных Федеральным законом, обязано уменьшить свой уставный капитал.</w:t>
      </w:r>
    </w:p>
    <w:p w:rsidR="00060CC7" w:rsidRDefault="00060CC7" w:rsidP="00060CC7">
      <w:pPr>
        <w:pStyle w:val="ConsPlusNormal"/>
        <w:ind w:firstLine="540"/>
        <w:jc w:val="both"/>
      </w:pPr>
      <w:r>
        <w:t xml:space="preserve">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060CC7" w:rsidRDefault="00060CC7" w:rsidP="00060CC7">
      <w:pPr>
        <w:pStyle w:val="ConsPlusNormal"/>
        <w:ind w:firstLine="540"/>
        <w:jc w:val="both"/>
      </w:pPr>
      <w:r>
        <w:t xml:space="preserve">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общество обязано уменьшить свой уставный капитал, на дату государственной регистрации общества.</w:t>
      </w:r>
    </w:p>
    <w:p w:rsidR="00060CC7" w:rsidRDefault="00060CC7" w:rsidP="00060CC7">
      <w:pPr>
        <w:pStyle w:val="ConsPlusNormal"/>
        <w:ind w:firstLine="540"/>
        <w:jc w:val="both"/>
      </w:pPr>
      <w:r>
        <w:t xml:space="preserve"> 14.2. 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060CC7" w:rsidRDefault="00060CC7" w:rsidP="00060CC7">
      <w:pPr>
        <w:pStyle w:val="ConsPlusNormal"/>
        <w:ind w:firstLine="540"/>
        <w:jc w:val="both"/>
      </w:pPr>
      <w:r>
        <w:t xml:space="preserve"> 14.3.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rsidR="00060CC7" w:rsidRDefault="00060CC7" w:rsidP="00060CC7">
      <w:pPr>
        <w:pStyle w:val="ConsPlusNormal"/>
        <w:ind w:firstLine="540"/>
        <w:jc w:val="both"/>
      </w:pPr>
      <w:r>
        <w:t xml:space="preserve">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на дату государственной регистрации общества, общество подлежит ликвидации.</w:t>
      </w:r>
    </w:p>
    <w:p w:rsidR="00060CC7" w:rsidRDefault="00060CC7" w:rsidP="00060CC7">
      <w:pPr>
        <w:pStyle w:val="ConsPlusNormal"/>
        <w:ind w:firstLine="540"/>
        <w:jc w:val="both"/>
      </w:pPr>
      <w:r>
        <w:t xml:space="preserve"> Стоимость чистых активов общества определяется в порядке, установленном федеральным законом и издаваемыми в соответствии с ним нормативными актами.</w:t>
      </w:r>
    </w:p>
    <w:p w:rsidR="00060CC7" w:rsidRDefault="00060CC7" w:rsidP="00060CC7">
      <w:pPr>
        <w:pStyle w:val="ConsPlusNormal"/>
        <w:ind w:firstLine="540"/>
        <w:jc w:val="both"/>
      </w:pPr>
      <w:r>
        <w:t xml:space="preserve"> 14.4. В течение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w:t>
      </w:r>
    </w:p>
    <w:p w:rsidR="00577E14" w:rsidRDefault="00060CC7" w:rsidP="00060CC7">
      <w:pPr>
        <w:pStyle w:val="ConsPlusNormal"/>
        <w:ind w:firstLine="540"/>
        <w:jc w:val="both"/>
      </w:pPr>
      <w:r>
        <w:t xml:space="preserve"> </w:t>
      </w:r>
    </w:p>
    <w:p w:rsidR="00060CC7" w:rsidRPr="00577E14" w:rsidRDefault="00060CC7" w:rsidP="00577E14">
      <w:pPr>
        <w:pStyle w:val="ConsPlusNormal"/>
        <w:ind w:firstLine="540"/>
        <w:jc w:val="center"/>
        <w:rPr>
          <w:b/>
        </w:rPr>
      </w:pPr>
      <w:r w:rsidRPr="00577E14">
        <w:rPr>
          <w:b/>
        </w:rPr>
        <w:t>Статья 15. Переход доли или части доли участника общества в уставном капитале общества к другим участникам общества и третьим лицам</w:t>
      </w:r>
    </w:p>
    <w:p w:rsidR="00060CC7" w:rsidRDefault="00060CC7" w:rsidP="00060CC7">
      <w:pPr>
        <w:pStyle w:val="ConsPlusNormal"/>
        <w:ind w:firstLine="540"/>
        <w:jc w:val="both"/>
      </w:pPr>
      <w:r>
        <w:t xml:space="preserve"> 15.1.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w:t>
      </w:r>
    </w:p>
    <w:p w:rsidR="00060CC7" w:rsidRDefault="00060CC7" w:rsidP="00060CC7">
      <w:pPr>
        <w:pStyle w:val="ConsPlusNormal"/>
        <w:ind w:firstLine="540"/>
        <w:jc w:val="both"/>
      </w:pPr>
      <w:r>
        <w:t xml:space="preserve"> 15.2. Уступка иным образом кроме продажи участником общества своей доли или части доли третьим лицам допускается с согласия всех участников общества. Согласие Общества на уступку доли или части доли третьему лицу как путём продажи, так и иным образом не требуется.</w:t>
      </w:r>
    </w:p>
    <w:p w:rsidR="00060CC7" w:rsidRDefault="00060CC7" w:rsidP="00060CC7">
      <w:pPr>
        <w:pStyle w:val="ConsPlusNormal"/>
        <w:ind w:firstLine="540"/>
        <w:jc w:val="both"/>
      </w:pPr>
      <w:r>
        <w:t xml:space="preserve"> 15.3. Доля участника общества может быть отчуждена до полной ее оплаты только в части, в которой она оплачена.</w:t>
      </w:r>
    </w:p>
    <w:p w:rsidR="00060CC7" w:rsidRDefault="00060CC7" w:rsidP="00060CC7">
      <w:pPr>
        <w:pStyle w:val="ConsPlusNormal"/>
        <w:ind w:firstLine="540"/>
        <w:jc w:val="both"/>
      </w:pPr>
      <w:r>
        <w:t xml:space="preserve"> 15.4. Участники общества пользуются преимущественным правом покупки доли или части доли участника общества по цене предложения третьему лицу пропорционально размерам своих долей.</w:t>
      </w:r>
    </w:p>
    <w:p w:rsidR="00060CC7" w:rsidRDefault="00060CC7" w:rsidP="00060CC7">
      <w:pPr>
        <w:pStyle w:val="ConsPlusNormal"/>
        <w:ind w:firstLine="540"/>
        <w:jc w:val="both"/>
      </w:pPr>
      <w:r>
        <w:t xml:space="preserve">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Федеральным законом «Об обществах с ограниченной ответственностью».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w:t>
      </w:r>
    </w:p>
    <w:p w:rsidR="00060CC7" w:rsidRDefault="00060CC7" w:rsidP="00060CC7">
      <w:pPr>
        <w:pStyle w:val="ConsPlusNormal"/>
        <w:ind w:firstLine="540"/>
        <w:jc w:val="both"/>
      </w:pPr>
      <w:r>
        <w:lastRenderedPageBreak/>
        <w:t xml:space="preserve"> Участники общества вправе воспользоваться преимущественным правом покупки доли или части доли в уставном капитале общества в течение сорока пяти дней с даты получения оферты обществом.</w:t>
      </w:r>
    </w:p>
    <w:p w:rsidR="00060CC7" w:rsidRDefault="00060CC7" w:rsidP="00060CC7">
      <w:pPr>
        <w:pStyle w:val="ConsPlusNormal"/>
        <w:ind w:firstLine="540"/>
        <w:jc w:val="both"/>
      </w:pPr>
      <w:r>
        <w:t xml:space="preserve"> 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w:t>
      </w:r>
    </w:p>
    <w:p w:rsidR="00060CC7" w:rsidRDefault="00060CC7" w:rsidP="00060CC7">
      <w:pPr>
        <w:pStyle w:val="ConsPlusNormal"/>
        <w:ind w:firstLine="540"/>
        <w:jc w:val="both"/>
      </w:pPr>
      <w:r>
        <w:t xml:space="preserve"> 15.5. Преимущественное право покупки доли или части доли в уставном капитале общества у участника прекращаются в день 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 или истечения срока использования данного преимущественного права.</w:t>
      </w:r>
    </w:p>
    <w:p w:rsidR="00060CC7" w:rsidRDefault="00060CC7" w:rsidP="00060CC7">
      <w:pPr>
        <w:pStyle w:val="ConsPlusNormal"/>
        <w:ind w:firstLine="540"/>
        <w:jc w:val="both"/>
      </w:pPr>
      <w:r>
        <w:t xml:space="preserve"> 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установленного в соответствии с пунктом 15.4 настоящего Устава. Заявление общества об отказе от использования предусмотренного уставом преимущественного права покупки доли или части доли в уставном капитале общества представляется в установленный уставом срок участнику общества, направившему оферту о продаже доли или части доли, единоличным исполнительным органом общества.</w:t>
      </w:r>
    </w:p>
    <w:p w:rsidR="00060CC7" w:rsidRDefault="00060CC7" w:rsidP="00060CC7">
      <w:pPr>
        <w:pStyle w:val="ConsPlusNormal"/>
        <w:ind w:firstLine="540"/>
        <w:jc w:val="both"/>
      </w:pPr>
      <w:r>
        <w:t xml:space="preserve"> В случае, если в течение сорока пяти дней с даты получения оферты обществом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Подлинность подписи на заявлении участника общества или общества об отказе от использования преимущественного права покупки доли или части доли в уставном капитале общества должна быть засвидетельствована в нотариальном порядке.</w:t>
      </w:r>
    </w:p>
    <w:p w:rsidR="00060CC7" w:rsidRDefault="00060CC7" w:rsidP="00060CC7">
      <w:pPr>
        <w:pStyle w:val="ConsPlusNormal"/>
        <w:ind w:firstLine="540"/>
        <w:jc w:val="both"/>
      </w:pPr>
      <w:r>
        <w:t xml:space="preserve"> 15.6. Доли в уставном капитале общества переходят к наследникам граждан и к правопреемникам юридических лиц, являвшихся участниками общества. Согласие остальных участников на переход доли к наследникам граждан и к правопреемникам юридических лиц не требуется.</w:t>
      </w:r>
    </w:p>
    <w:p w:rsidR="00060CC7" w:rsidRDefault="00060CC7" w:rsidP="00060CC7">
      <w:pPr>
        <w:pStyle w:val="ConsPlusNormal"/>
        <w:ind w:firstLine="540"/>
        <w:jc w:val="both"/>
      </w:pPr>
      <w:r>
        <w:t xml:space="preserve"> В случае ликвидации юридического лица - участника общества принадлежащая ему доля, оставшаяся после завершения расчетов с его кредиторами, распределяется между участниками ликвидируемого юридического лица, если иное не предусмотрено федеральными законами, иными правовыми актами или Уставом ликвидируемого юридического лица с согласия остальных участников Общества.</w:t>
      </w:r>
    </w:p>
    <w:p w:rsidR="00060CC7" w:rsidRDefault="00060CC7" w:rsidP="00060CC7">
      <w:pPr>
        <w:pStyle w:val="ConsPlusNormal"/>
        <w:ind w:firstLine="540"/>
        <w:jc w:val="both"/>
      </w:pPr>
      <w:r>
        <w:t xml:space="preserve"> До принятия наследником умершего участника общества наследства права умершего участника общества осуществляются, а его обязанности исполняются лицом, указанным в завещании, а при отсутствии такого лица управляющим, назначенным нотариусом.</w:t>
      </w:r>
    </w:p>
    <w:p w:rsidR="00060CC7" w:rsidRDefault="00060CC7" w:rsidP="00060CC7">
      <w:pPr>
        <w:pStyle w:val="ConsPlusNormal"/>
        <w:ind w:firstLine="540"/>
        <w:jc w:val="both"/>
      </w:pPr>
      <w:r>
        <w:t xml:space="preserve"> 15.7.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p w:rsidR="00060CC7" w:rsidRDefault="00060CC7" w:rsidP="00060CC7">
      <w:pPr>
        <w:pStyle w:val="ConsPlusNormal"/>
        <w:ind w:firstLine="540"/>
        <w:jc w:val="both"/>
      </w:pPr>
      <w:r>
        <w:t xml:space="preserve"> 15.8. Согласие участников общества на переход доли или части доли в уставном капитале общества к третьему лицу считается полученным при условии, что всеми участниками общества в течение сорока пяти дней со дня получения соответствующего обращения или оферты обществом в общество представлены составленные в письменной форме заявления о согласии на отчуждение доли или части доли на основании сделки или на переход доли или части доли к третьему лицу по иному основанию либо в течение указанного срока не представлены составленные в письменной форме заявления об отказе от дачи согласия на отчуждение или переход доли или части доли.</w:t>
      </w:r>
    </w:p>
    <w:p w:rsidR="00060CC7" w:rsidRDefault="00060CC7" w:rsidP="00060CC7">
      <w:pPr>
        <w:pStyle w:val="ConsPlusNormal"/>
        <w:ind w:firstLine="540"/>
        <w:jc w:val="both"/>
      </w:pPr>
      <w:r>
        <w:t xml:space="preserve"> В случае, если уставом общества предусмотрена необходимость получить согласие общества на отчуждение доли или части доли в уставном капитале общества участникам общества или третьим лицам, такое согласие считается полученным участником общества, отчуждающим долю или часть доли, при условии, что в течение сорока пяти дней со дня обращения к обществу им получено согласие общества, выраженное в письменной форме, либо от общества не получен отказ в даче согласия на отчуждение доли или части доли, выраженный в письменной форме. 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влечет за собой недействительность этой сделки.</w:t>
      </w:r>
    </w:p>
    <w:p w:rsidR="00060CC7" w:rsidRDefault="00060CC7" w:rsidP="00060CC7">
      <w:pPr>
        <w:pStyle w:val="ConsPlusNormal"/>
        <w:ind w:firstLine="540"/>
        <w:jc w:val="both"/>
      </w:pPr>
      <w:r>
        <w:t xml:space="preserve"> Нотариальное удостоверение этой сделки не требуется в случаях перехода доли к обществу в порядке, предусмотренном статьями 23 и 26 Федерального закона «Об обществах с ограниченной ответственностью», распределения доли между участниками общества и продажи доли всем или некоторым участникам общества либо третьим лицам в соответствии со статьей 24 Федерального закона «Об обществах с ограниченной ответственностью», а также при использовании преимущественного права покупки путем направления оферты о продаже доли или части доли и ее акцепта в соответствии с пунктами 5 - 7 статьи 11 Федерального закона «Об обществах с ограниченной ответственностью».</w:t>
      </w:r>
    </w:p>
    <w:p w:rsidR="00060CC7" w:rsidRDefault="00060CC7" w:rsidP="00060CC7">
      <w:pPr>
        <w:pStyle w:val="ConsPlusNormal"/>
        <w:ind w:firstLine="540"/>
        <w:jc w:val="both"/>
      </w:pPr>
      <w:r>
        <w:t xml:space="preserve"> 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w:t>
      </w:r>
      <w:r>
        <w:lastRenderedPageBreak/>
        <w:t>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доли, совершивший действия, направленные на исполнение указанного договора, вправе потребовать в судебном порядке передачи ему доли или части доли в уставном капитале общества. В этом случае решение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w:t>
      </w:r>
    </w:p>
    <w:p w:rsidR="00060CC7" w:rsidRDefault="00060CC7" w:rsidP="00060CC7">
      <w:pPr>
        <w:pStyle w:val="ConsPlusNormal"/>
        <w:ind w:firstLine="540"/>
        <w:jc w:val="both"/>
      </w:pPr>
      <w:r>
        <w:t xml:space="preserve">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060CC7" w:rsidRDefault="00060CC7" w:rsidP="00060CC7">
      <w:pPr>
        <w:pStyle w:val="ConsPlusNormal"/>
        <w:ind w:firstLine="540"/>
        <w:jc w:val="both"/>
      </w:pPr>
      <w:r>
        <w:t xml:space="preserve"> 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абзацем вторым пункта 2 статьи 8 и абзацем вторым пункта 2 статьи 9 Федерального закона «Об обществах с ограниченной ответственностью».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 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rsidR="002B6BEA"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Статья 16. Залог долей в уставном капитале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16.1. Участник общества вправе передать в залог принадлежащую ему долю или часть доли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в ¾ (три четверти) голосов всех участников общества, имеющих право принимать участие в голосовании. Голос участника общества, который намерен передать в залог свою долю или часть доли, при определении результатов голосования не учитывается.</w:t>
      </w:r>
    </w:p>
    <w:p w:rsidR="00060CC7" w:rsidRDefault="00060CC7" w:rsidP="00060CC7">
      <w:pPr>
        <w:pStyle w:val="ConsPlusNormal"/>
        <w:ind w:firstLine="540"/>
        <w:jc w:val="both"/>
      </w:pPr>
      <w:r>
        <w:t xml:space="preserve">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664267" w:rsidRDefault="00060CC7" w:rsidP="00060CC7">
      <w:pPr>
        <w:pStyle w:val="ConsPlusNormal"/>
        <w:ind w:firstLine="540"/>
        <w:jc w:val="both"/>
      </w:pPr>
      <w:r>
        <w:t xml:space="preserve"> </w:t>
      </w:r>
    </w:p>
    <w:p w:rsidR="00060CC7" w:rsidRPr="00664267" w:rsidRDefault="00060CC7" w:rsidP="00664267">
      <w:pPr>
        <w:pStyle w:val="ConsPlusNormal"/>
        <w:ind w:firstLine="540"/>
        <w:jc w:val="center"/>
        <w:rPr>
          <w:b/>
        </w:rPr>
      </w:pPr>
      <w:r w:rsidRPr="00664267">
        <w:rPr>
          <w:b/>
        </w:rPr>
        <w:t>Статья 17. Приобретение обществом доли или части доли в уставном капитале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17.1. Общество не вправе приобретать доли или части долей в своем уставном капитале, за исключением случаев, предусмотренных Федеральным законом.</w:t>
      </w:r>
    </w:p>
    <w:p w:rsidR="00060CC7" w:rsidRDefault="00060CC7" w:rsidP="00060CC7">
      <w:pPr>
        <w:pStyle w:val="ConsPlusNormal"/>
        <w:ind w:firstLine="540"/>
        <w:jc w:val="both"/>
      </w:pPr>
      <w:r>
        <w:t xml:space="preserve"> 17.2.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w:t>
      </w:r>
    </w:p>
    <w:p w:rsidR="00060CC7" w:rsidRDefault="00060CC7" w:rsidP="00060CC7">
      <w:pPr>
        <w:pStyle w:val="ConsPlusNormal"/>
        <w:ind w:firstLine="540"/>
        <w:jc w:val="both"/>
      </w:pPr>
      <w:r>
        <w:t xml:space="preserve"> 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пунктом 1 статьи 19 Федерального закона «Об обществах с ограниченной ответственностью»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такое решение, подобное требование может быть предъявлено в течение сорока пяти дней со дня его принятия.</w:t>
      </w:r>
    </w:p>
    <w:p w:rsidR="00060CC7" w:rsidRDefault="00060CC7" w:rsidP="00060CC7">
      <w:pPr>
        <w:pStyle w:val="ConsPlusNormal"/>
        <w:ind w:firstLine="540"/>
        <w:jc w:val="both"/>
      </w:pPr>
      <w:r>
        <w:t xml:space="preserve"> В случаях, предусмотренных Федеральным законом «Об обществах с ограниченной ответственностью», в течение трех месяцев со дня возникновения соответствующей обязанности, если иной срок не предусмотрен уставом общества, оно обязано выплатить участнику общества действительную стоимость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w:t>
      </w:r>
    </w:p>
    <w:p w:rsidR="00060CC7" w:rsidRDefault="00060CC7" w:rsidP="00060CC7">
      <w:pPr>
        <w:pStyle w:val="ConsPlusNormal"/>
        <w:ind w:firstLine="540"/>
        <w:jc w:val="both"/>
      </w:pPr>
      <w:r>
        <w:t xml:space="preserve"> 17.3. Доля участника общества, исключенного из общества, переходит к обществу.</w:t>
      </w:r>
    </w:p>
    <w:p w:rsidR="00060CC7" w:rsidRDefault="00060CC7" w:rsidP="00060CC7">
      <w:pPr>
        <w:pStyle w:val="ConsPlusNormal"/>
        <w:ind w:firstLine="540"/>
        <w:jc w:val="both"/>
      </w:pPr>
      <w:r>
        <w:lastRenderedPageBreak/>
        <w:t xml:space="preserve"> 17.4</w:t>
      </w:r>
      <w:r w:rsidR="00664267">
        <w:t>.</w:t>
      </w:r>
      <w:r>
        <w:t xml:space="preserve">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060CC7" w:rsidRDefault="00060CC7" w:rsidP="00060CC7">
      <w:pPr>
        <w:pStyle w:val="ConsPlusNormal"/>
        <w:ind w:firstLine="540"/>
        <w:jc w:val="both"/>
      </w:pPr>
      <w:r>
        <w:t xml:space="preserve"> 17.5. В случае выплаты обществом в соответствии со статьей 19 настоящего устава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rsidR="00060CC7" w:rsidRDefault="00060CC7" w:rsidP="00060CC7">
      <w:pPr>
        <w:pStyle w:val="ConsPlusNormal"/>
        <w:ind w:firstLine="540"/>
        <w:jc w:val="both"/>
      </w:pPr>
      <w:r>
        <w:t>17.6. В случае выхода участника общества из общества в соответствии со статьей 26 Федерального закона «Об обществах с ограниченной ответственностью» его доля переходит к обществу.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060CC7" w:rsidRDefault="00060CC7" w:rsidP="00060CC7">
      <w:pPr>
        <w:pStyle w:val="ConsPlusNormal"/>
        <w:ind w:firstLine="540"/>
        <w:jc w:val="both"/>
      </w:pPr>
      <w:r>
        <w:t xml:space="preserve"> 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w:t>
      </w:r>
    </w:p>
    <w:p w:rsidR="00060CC7" w:rsidRDefault="00060CC7" w:rsidP="00060CC7">
      <w:pPr>
        <w:pStyle w:val="ConsPlusNormal"/>
        <w:ind w:firstLine="540"/>
        <w:jc w:val="both"/>
      </w:pPr>
      <w:r>
        <w:t xml:space="preserve"> Доля или часть доли переходит к обществу с даты:</w:t>
      </w:r>
    </w:p>
    <w:p w:rsidR="00060CC7" w:rsidRDefault="00060CC7" w:rsidP="00060CC7">
      <w:pPr>
        <w:pStyle w:val="ConsPlusNormal"/>
        <w:ind w:firstLine="540"/>
        <w:jc w:val="both"/>
      </w:pPr>
      <w:r>
        <w:t xml:space="preserve"> 1) получения обществом требования участника общества о ее приобретении;</w:t>
      </w:r>
    </w:p>
    <w:p w:rsidR="00060CC7" w:rsidRDefault="00060CC7" w:rsidP="00060CC7">
      <w:pPr>
        <w:pStyle w:val="ConsPlusNormal"/>
        <w:ind w:firstLine="540"/>
        <w:jc w:val="both"/>
      </w:pPr>
      <w:r>
        <w:t xml:space="preserve"> 2) получения обществом заявления участника общества о выходе из общества, если право на выход из общества участника предусмотрено уставом общества;</w:t>
      </w:r>
    </w:p>
    <w:p w:rsidR="00060CC7" w:rsidRDefault="00060CC7" w:rsidP="00060CC7">
      <w:pPr>
        <w:pStyle w:val="ConsPlusNormal"/>
        <w:ind w:firstLine="540"/>
        <w:jc w:val="both"/>
      </w:pPr>
      <w:r>
        <w:t xml:space="preserve"> 3) истечения срока оплаты доли в уставном капитале общества или предоставления компенсации, предусмотренной пунктом 3 статьи 15 Федерального закона «Об обществах с ограниченной ответственностью»;</w:t>
      </w:r>
    </w:p>
    <w:p w:rsidR="00060CC7" w:rsidRDefault="00060CC7" w:rsidP="00060CC7">
      <w:pPr>
        <w:pStyle w:val="ConsPlusNormal"/>
        <w:ind w:firstLine="540"/>
        <w:jc w:val="both"/>
      </w:pPr>
      <w:r>
        <w:t xml:space="preserve"> 4) вступления в законную силу решения суда об исключении участника общества из общества;</w:t>
      </w:r>
    </w:p>
    <w:p w:rsidR="00060CC7" w:rsidRDefault="00060CC7" w:rsidP="00060CC7">
      <w:pPr>
        <w:pStyle w:val="ConsPlusNormal"/>
        <w:ind w:firstLine="540"/>
        <w:jc w:val="both"/>
      </w:pPr>
      <w:r>
        <w:t xml:space="preserve"> 5) оплаты обществом действительной стоимости доли или части доли, принадлежащих участнику общества, по требованию его кредиторов.</w:t>
      </w:r>
    </w:p>
    <w:p w:rsidR="00060CC7" w:rsidRDefault="00060CC7" w:rsidP="00060CC7">
      <w:pPr>
        <w:pStyle w:val="ConsPlusNormal"/>
        <w:ind w:firstLine="540"/>
        <w:jc w:val="both"/>
      </w:pPr>
      <w:r>
        <w:t xml:space="preserve"> Документы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Указанные изменения приобретают силу для третьих лиц с момента их государственной регистрации.</w:t>
      </w:r>
    </w:p>
    <w:p w:rsidR="00060CC7" w:rsidRDefault="00060CC7" w:rsidP="00060CC7">
      <w:pPr>
        <w:pStyle w:val="ConsPlusNormal"/>
        <w:ind w:firstLine="540"/>
        <w:jc w:val="both"/>
      </w:pPr>
      <w:r>
        <w:t xml:space="preserve"> 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 Федеральным законом «Об обществах с ограниченной ответственностью».</w:t>
      </w:r>
    </w:p>
    <w:p w:rsidR="00060CC7" w:rsidRDefault="00060CC7" w:rsidP="00060CC7">
      <w:pPr>
        <w:pStyle w:val="ConsPlusNormal"/>
        <w:ind w:firstLine="540"/>
        <w:jc w:val="both"/>
      </w:pPr>
      <w:r>
        <w:t xml:space="preserve"> Действительная стоимость доли или части доли в уставном капитале общества выплачивается за 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060CC7" w:rsidRDefault="00060CC7" w:rsidP="00060CC7">
      <w:pPr>
        <w:pStyle w:val="ConsPlusNormal"/>
        <w:ind w:firstLine="540"/>
        <w:jc w:val="both"/>
      </w:pPr>
      <w:r>
        <w:t xml:space="preserve"> 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настоящим Федеральным законом,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чистых активов общества и указанным минимальным размером 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rsidR="00060CC7" w:rsidRDefault="00060CC7" w:rsidP="00060CC7">
      <w:pPr>
        <w:pStyle w:val="ConsPlusNormal"/>
        <w:ind w:firstLine="540"/>
        <w:jc w:val="both"/>
      </w:pPr>
      <w:r>
        <w:t xml:space="preserve"> 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имущества в натуре указанные признаки появятся у общества.</w:t>
      </w:r>
    </w:p>
    <w:p w:rsidR="00060CC7" w:rsidRDefault="00060CC7" w:rsidP="00060CC7">
      <w:pPr>
        <w:pStyle w:val="ConsPlusNormal"/>
        <w:ind w:firstLine="540"/>
        <w:jc w:val="both"/>
      </w:pPr>
      <w:r>
        <w:t xml:space="preserve"> В случаях, предусмотренных пунктами 2 и 6.1 статьи 23 Федерального закона «Об обществах с ограниченной ответственностью», если в соответствии с требованиями настоящего Федерального закона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2B6BEA" w:rsidRPr="002B6BEA" w:rsidRDefault="002B6BEA" w:rsidP="002B6BEA">
      <w:pPr>
        <w:pStyle w:val="ConsPlusNormal"/>
        <w:ind w:firstLine="540"/>
        <w:jc w:val="center"/>
        <w:rPr>
          <w:b/>
        </w:rPr>
      </w:pPr>
    </w:p>
    <w:p w:rsidR="00060CC7" w:rsidRPr="002B6BEA" w:rsidRDefault="00060CC7" w:rsidP="002B6BEA">
      <w:pPr>
        <w:pStyle w:val="ConsPlusNormal"/>
        <w:ind w:firstLine="540"/>
        <w:jc w:val="center"/>
        <w:rPr>
          <w:b/>
        </w:rPr>
      </w:pPr>
      <w:r w:rsidRPr="002B6BEA">
        <w:rPr>
          <w:b/>
        </w:rPr>
        <w:t>Статья 18. Доли, принадлежащие обществу</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18.1. Доли, принадлежащие обществу, не учитываются при определении результатов голосования на общем собрании участников общества, при распределении прибыли общества, имущества общества в случае его ликвидации.</w:t>
      </w:r>
    </w:p>
    <w:p w:rsidR="00060CC7" w:rsidRDefault="00060CC7" w:rsidP="00060CC7">
      <w:pPr>
        <w:pStyle w:val="ConsPlusNormal"/>
        <w:ind w:firstLine="540"/>
        <w:jc w:val="both"/>
      </w:pPr>
      <w:r>
        <w:t xml:space="preserve"> 18.2. 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 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пунктом 3 статьи 15 Федерального закона. Продажа неоплаченных доли или части доли в уставном капитале общества, а также доли или части доли, принадлежащих участнику общества, который не предоставил денежную или иную компенсацию в порядке и в срок, которые предусмотрены пунктом 3 статьи 15 Федерального закона, осуществляется по цене, которая не ниже номинальной стоимости доли или части доли. Продажа долей или частей долей, приобретенных обществом в соответствии с настоящим Федеральным законом, в том числе долей вышедших из общества участников, осуществляется по цене не ниже цены, которая была уплачена обществом в связи с переходом к нему доли или части доли, если иная цена не определена решением общего собрания участников общества.</w:t>
      </w:r>
    </w:p>
    <w:p w:rsidR="00060CC7" w:rsidRDefault="00060CC7" w:rsidP="00060CC7">
      <w:pPr>
        <w:pStyle w:val="ConsPlusNormal"/>
        <w:ind w:firstLine="540"/>
        <w:jc w:val="both"/>
      </w:pPr>
      <w:r>
        <w:t xml:space="preserve"> 18.3. 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w:t>
      </w:r>
    </w:p>
    <w:p w:rsidR="00060CC7" w:rsidRDefault="00664267" w:rsidP="00060CC7">
      <w:pPr>
        <w:pStyle w:val="ConsPlusNormal"/>
        <w:ind w:firstLine="540"/>
        <w:jc w:val="both"/>
      </w:pPr>
      <w:r>
        <w:t xml:space="preserve"> 18.4. </w:t>
      </w:r>
      <w:r w:rsidR="00060CC7">
        <w:t>Не распределенные или не проданные в установленный срок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доли.</w:t>
      </w:r>
    </w:p>
    <w:p w:rsidR="00060CC7" w:rsidRDefault="00060CC7" w:rsidP="00060CC7">
      <w:pPr>
        <w:pStyle w:val="ConsPlusNormal"/>
        <w:ind w:firstLine="540"/>
        <w:jc w:val="both"/>
      </w:pPr>
      <w:r>
        <w:t xml:space="preserve"> Орган, осуществляющий государственную регистрацию юридических лиц, должен быть извещен о состоявшемся переходе к обществу доли или части доли в уставном капитале общества не позднее чем в течение месяца со дня перехода к обществу доли или части доли путем направления заявления о внесении соответствующих изменений в единый государственный реестр юридических лиц и документа, подтверждающего основания перехода к обществу доли или части доли. В случае если в течение указанного срока доля или часть доли будет распределена, продана или погашена, орган, осуществляющий государственную регистрацию юридических лиц, извещается обществом путем направления заявления о внесении соответствующих изменений в единый государственный реестр юридических лиц и документов, подтверждающих основания перехода к обществу доли или части доли, а также их последующих распределения, продажи или погашения. Документы для государственной регистрации предусмотренных настоящей статьей изменений, а при продаже доли или части доли также документы, подтверждающие оплату доли или части доли в уставном капитале общества,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всеми участниками общества, об их оплате приобретателем либо о погашении. Указанные изменения приобретают силу для третьих лиц с момента их государственной регистрации.</w:t>
      </w:r>
    </w:p>
    <w:p w:rsidR="002B6BEA"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Статья 19. Обращение взыскания на долю или часть доли участника общества в уставном капитале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19.1.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rsidR="00060CC7" w:rsidRDefault="00060CC7" w:rsidP="00060CC7">
      <w:pPr>
        <w:pStyle w:val="ConsPlusNormal"/>
        <w:ind w:firstLine="540"/>
        <w:jc w:val="both"/>
      </w:pPr>
      <w:r>
        <w:t xml:space="preserve"> 19.2. 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rsidR="00060CC7" w:rsidRDefault="00060CC7" w:rsidP="00060CC7">
      <w:pPr>
        <w:pStyle w:val="ConsPlusNormal"/>
        <w:ind w:firstLine="540"/>
        <w:jc w:val="both"/>
      </w:pPr>
      <w:r>
        <w:t xml:space="preserve"> 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w:t>
      </w:r>
    </w:p>
    <w:p w:rsidR="00060CC7" w:rsidRDefault="00060CC7" w:rsidP="00060CC7">
      <w:pPr>
        <w:pStyle w:val="ConsPlusNormal"/>
        <w:ind w:firstLine="540"/>
        <w:jc w:val="both"/>
      </w:pPr>
      <w:r>
        <w:t xml:space="preserve"> 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долю или часть доли участника общества по его долгам.</w:t>
      </w:r>
    </w:p>
    <w:p w:rsidR="002B6BEA"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Статья 20. Выход участника общества из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lastRenderedPageBreak/>
        <w:t xml:space="preserve"> 20.1. Участник общества вправе выйти из общества путем отчуждения доли обществу независимо от согласия других его участников или общества.</w:t>
      </w:r>
    </w:p>
    <w:p w:rsidR="00060CC7" w:rsidRDefault="00060CC7" w:rsidP="00060CC7">
      <w:pPr>
        <w:pStyle w:val="ConsPlusNormal"/>
        <w:ind w:firstLine="540"/>
        <w:jc w:val="both"/>
      </w:pPr>
      <w:r>
        <w:t xml:space="preserve"> 20.2.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060CC7" w:rsidRDefault="00060CC7" w:rsidP="00060CC7">
      <w:pPr>
        <w:pStyle w:val="ConsPlusNormal"/>
        <w:ind w:firstLine="540"/>
        <w:jc w:val="both"/>
      </w:pPr>
      <w:r>
        <w:t xml:space="preserve"> 20.3.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2B6BEA" w:rsidRDefault="002B6BEA" w:rsidP="00060CC7">
      <w:pPr>
        <w:pStyle w:val="ConsPlusNormal"/>
        <w:ind w:firstLine="540"/>
        <w:jc w:val="both"/>
      </w:pPr>
    </w:p>
    <w:p w:rsidR="00060CC7" w:rsidRPr="002B6BEA" w:rsidRDefault="00060CC7" w:rsidP="002B6BEA">
      <w:pPr>
        <w:pStyle w:val="ConsPlusNormal"/>
        <w:ind w:firstLine="540"/>
        <w:jc w:val="center"/>
        <w:rPr>
          <w:b/>
        </w:rPr>
      </w:pPr>
      <w:r w:rsidRPr="002B6BEA">
        <w:rPr>
          <w:b/>
        </w:rPr>
        <w:t>Статья 21. Вклады в имущество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21.1. Участники общества обязаны по решению общего собрания участников общества вносить вклады в имущество общества.</w:t>
      </w:r>
    </w:p>
    <w:p w:rsidR="00060CC7" w:rsidRDefault="00060CC7" w:rsidP="00060CC7">
      <w:pPr>
        <w:pStyle w:val="ConsPlusNormal"/>
        <w:ind w:firstLine="540"/>
        <w:jc w:val="both"/>
      </w:pPr>
      <w:r>
        <w:t xml:space="preserve"> Решение общего собрания участников общества о внесении вкладов в имущество общества может быть принято большинством не менее трех четвертей голосов от общего числа голосов участников общества.</w:t>
      </w:r>
    </w:p>
    <w:p w:rsidR="00060CC7" w:rsidRDefault="00060CC7" w:rsidP="00060CC7">
      <w:pPr>
        <w:pStyle w:val="ConsPlusNormal"/>
        <w:ind w:firstLine="540"/>
        <w:jc w:val="both"/>
      </w:pPr>
      <w:r>
        <w:t xml:space="preserve"> 21.2. Вклады в имущество общества вносятся всеми участниками общества пропорционально их долям в уставном капитале общества.</w:t>
      </w:r>
    </w:p>
    <w:p w:rsidR="00060CC7" w:rsidRDefault="00060CC7" w:rsidP="00060CC7">
      <w:pPr>
        <w:pStyle w:val="ConsPlusNormal"/>
        <w:ind w:firstLine="540"/>
        <w:jc w:val="both"/>
      </w:pPr>
      <w:r>
        <w:t xml:space="preserve"> 21.3. Вклады в имущество общества вносятся деньгами, если иное не предусмотрено решением общего собрания участников общества.</w:t>
      </w:r>
    </w:p>
    <w:p w:rsidR="00060CC7" w:rsidRDefault="00060CC7" w:rsidP="00060CC7">
      <w:pPr>
        <w:pStyle w:val="ConsPlusNormal"/>
        <w:ind w:firstLine="540"/>
        <w:jc w:val="both"/>
      </w:pPr>
      <w:r>
        <w:t xml:space="preserve"> 21.4. Вклады в имущество общества не изменяют размеры и номинальную стоимость долей участников общества в уставном капитале общества.</w:t>
      </w:r>
    </w:p>
    <w:p w:rsidR="00080B6F" w:rsidRDefault="00060CC7" w:rsidP="00060CC7">
      <w:pPr>
        <w:pStyle w:val="ConsPlusNormal"/>
        <w:ind w:firstLine="540"/>
        <w:jc w:val="both"/>
      </w:pPr>
      <w:r>
        <w:t xml:space="preserve"> </w:t>
      </w:r>
    </w:p>
    <w:p w:rsidR="00060CC7" w:rsidRPr="00080B6F" w:rsidRDefault="00060CC7" w:rsidP="00080B6F">
      <w:pPr>
        <w:pStyle w:val="ConsPlusNormal"/>
        <w:ind w:firstLine="540"/>
        <w:jc w:val="center"/>
        <w:rPr>
          <w:b/>
        </w:rPr>
      </w:pPr>
      <w:r w:rsidRPr="00080B6F">
        <w:rPr>
          <w:b/>
        </w:rPr>
        <w:t>Статья 22. Распределение прибыли общества между участниками общества</w:t>
      </w:r>
    </w:p>
    <w:p w:rsidR="00060CC7" w:rsidRPr="00080B6F" w:rsidRDefault="00060CC7" w:rsidP="00060CC7">
      <w:pPr>
        <w:pStyle w:val="ConsPlusNormal"/>
        <w:ind w:firstLine="540"/>
        <w:jc w:val="both"/>
        <w:rPr>
          <w:b/>
        </w:rPr>
      </w:pPr>
    </w:p>
    <w:p w:rsidR="00060CC7" w:rsidRDefault="00060CC7" w:rsidP="00060CC7">
      <w:pPr>
        <w:pStyle w:val="ConsPlusNormal"/>
        <w:ind w:firstLine="540"/>
        <w:jc w:val="both"/>
      </w:pPr>
      <w:r>
        <w:t xml:space="preserve"> 22.1. 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060CC7" w:rsidRDefault="00060CC7" w:rsidP="00060CC7">
      <w:pPr>
        <w:pStyle w:val="ConsPlusNormal"/>
        <w:ind w:firstLine="540"/>
        <w:jc w:val="both"/>
      </w:pPr>
      <w:r>
        <w:t xml:space="preserve"> 22.2.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664267" w:rsidRDefault="00664267" w:rsidP="00060CC7">
      <w:pPr>
        <w:pStyle w:val="ConsPlusNormal"/>
        <w:ind w:firstLine="540"/>
        <w:jc w:val="both"/>
      </w:pPr>
    </w:p>
    <w:p w:rsidR="00060CC7" w:rsidRPr="002B6BEA" w:rsidRDefault="00060CC7" w:rsidP="002B6BEA">
      <w:pPr>
        <w:pStyle w:val="ConsPlusNormal"/>
        <w:ind w:firstLine="540"/>
        <w:jc w:val="center"/>
        <w:rPr>
          <w:b/>
        </w:rPr>
      </w:pPr>
      <w:r w:rsidRPr="002B6BEA">
        <w:rPr>
          <w:b/>
        </w:rPr>
        <w:t>Статья 23. Ограничения распределения прибыли общества между участниками общества. Ограничения выплаты прибыли общества участникам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23.1. Общество не вправе принимать решение о распределении своей прибыли между участниками общества:</w:t>
      </w:r>
    </w:p>
    <w:p w:rsidR="00060CC7" w:rsidRDefault="00060CC7" w:rsidP="00060CC7">
      <w:pPr>
        <w:pStyle w:val="ConsPlusNormal"/>
        <w:ind w:firstLine="540"/>
        <w:jc w:val="both"/>
      </w:pPr>
      <w:r>
        <w:t xml:space="preserve"> до полной оплаты всего уставного капитала общества;</w:t>
      </w:r>
    </w:p>
    <w:p w:rsidR="00060CC7" w:rsidRDefault="00060CC7" w:rsidP="00060CC7">
      <w:pPr>
        <w:pStyle w:val="ConsPlusNormal"/>
        <w:ind w:firstLine="540"/>
        <w:jc w:val="both"/>
      </w:pPr>
      <w:r>
        <w:t xml:space="preserve"> до выплаты действительной стоимости доли или части доли участника общества в случаях, предусмотренных настоящим уставом;</w:t>
      </w:r>
    </w:p>
    <w:p w:rsidR="00060CC7" w:rsidRDefault="00060CC7" w:rsidP="00060CC7">
      <w:pPr>
        <w:pStyle w:val="ConsPlusNormal"/>
        <w:ind w:firstLine="540"/>
        <w:jc w:val="both"/>
      </w:pPr>
      <w:r>
        <w:t xml:space="preserve"> 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060CC7" w:rsidRDefault="00060CC7" w:rsidP="00060CC7">
      <w:pPr>
        <w:pStyle w:val="ConsPlusNormal"/>
        <w:ind w:firstLine="540"/>
        <w:jc w:val="both"/>
      </w:pPr>
      <w:r>
        <w:t xml:space="preserve"> если на момент принятия такого решения стоимость чистых активов общества меньше его уставного капитала и резервного фонда,  или станет меньше его размера в результате принятия такого решения;</w:t>
      </w:r>
    </w:p>
    <w:p w:rsidR="00060CC7" w:rsidRDefault="00060CC7" w:rsidP="00060CC7">
      <w:pPr>
        <w:pStyle w:val="ConsPlusNormal"/>
        <w:ind w:firstLine="540"/>
        <w:jc w:val="both"/>
      </w:pPr>
      <w:r>
        <w:t xml:space="preserve"> в иных случаях, предусмотренных федеральными законами.</w:t>
      </w:r>
    </w:p>
    <w:p w:rsidR="00060CC7" w:rsidRDefault="00060CC7" w:rsidP="00060CC7">
      <w:pPr>
        <w:pStyle w:val="ConsPlusNormal"/>
        <w:ind w:firstLine="540"/>
        <w:jc w:val="both"/>
      </w:pPr>
      <w:r>
        <w:t xml:space="preserve"> 23.2. Общество не вправе выплачивать участникам общества прибыль, решение о распределении которой между участниками общества принято:</w:t>
      </w:r>
    </w:p>
    <w:p w:rsidR="00060CC7" w:rsidRDefault="00060CC7" w:rsidP="00060CC7">
      <w:pPr>
        <w:pStyle w:val="ConsPlusNormal"/>
        <w:ind w:firstLine="540"/>
        <w:jc w:val="both"/>
      </w:pPr>
      <w:r>
        <w:t xml:space="preserve">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060CC7" w:rsidRDefault="00060CC7" w:rsidP="00060CC7">
      <w:pPr>
        <w:pStyle w:val="ConsPlusNormal"/>
        <w:ind w:firstLine="540"/>
        <w:jc w:val="both"/>
      </w:pPr>
      <w:r>
        <w:t xml:space="preserve"> если на момент выплаты стоимость чистых активов общества меньше его уставного капитала или станет меньше его размера в результате выплаты;</w:t>
      </w:r>
    </w:p>
    <w:p w:rsidR="00060CC7" w:rsidRDefault="00060CC7" w:rsidP="00060CC7">
      <w:pPr>
        <w:pStyle w:val="ConsPlusNormal"/>
        <w:ind w:firstLine="540"/>
        <w:jc w:val="both"/>
      </w:pPr>
      <w:r>
        <w:t xml:space="preserve"> в иных случаях, предусмотренных федеральными законами.</w:t>
      </w:r>
    </w:p>
    <w:p w:rsidR="00060CC7" w:rsidRDefault="00060CC7" w:rsidP="00060CC7">
      <w:pPr>
        <w:pStyle w:val="ConsPlusNormal"/>
        <w:ind w:firstLine="540"/>
        <w:jc w:val="both"/>
      </w:pPr>
      <w:r>
        <w:t xml:space="preserve"> 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2B6BEA"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Статья 24. Размещение обществом облигаций</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24.1. Общество вправе размещать облигации и иные эмиссионные ценные бумаги в порядке, установленном законодательством о ценных бумагах.</w:t>
      </w:r>
    </w:p>
    <w:p w:rsidR="00060CC7" w:rsidRDefault="00060CC7" w:rsidP="00060CC7">
      <w:pPr>
        <w:pStyle w:val="ConsPlusNormal"/>
        <w:ind w:firstLine="540"/>
        <w:jc w:val="both"/>
      </w:pPr>
      <w:r>
        <w:t xml:space="preserve"> 24.2. Общество вправе размещать облигации на сумму, не превышающую размера его уставного капитала или величины обеспечения, предоставленного обществу в этих целях третьими лицами, после полной оплаты уставного капитала.</w:t>
      </w:r>
    </w:p>
    <w:p w:rsidR="00060CC7" w:rsidRDefault="00060CC7" w:rsidP="00060CC7">
      <w:pPr>
        <w:pStyle w:val="ConsPlusNormal"/>
        <w:ind w:firstLine="540"/>
        <w:jc w:val="both"/>
      </w:pPr>
      <w:r>
        <w:t xml:space="preserve"> 24.3. При отсутствии обеспечения, предоставленного обществу третьими лицами с целью гарантировать выполнение обязательств перед владельцами облигаций, размещение обществом облигаций </w:t>
      </w:r>
      <w:r>
        <w:lastRenderedPageBreak/>
        <w:t>допускается не ранее третьего года существования общества при условии надлежащего утверждения к этому времени двух годовых балансов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Глава III. УПРАВЛЕНИЕ В ОБЩЕСТВЕ</w:t>
      </w:r>
    </w:p>
    <w:p w:rsidR="00060CC7" w:rsidRPr="002B6BEA" w:rsidRDefault="00060CC7" w:rsidP="002B6BEA">
      <w:pPr>
        <w:pStyle w:val="ConsPlusNormal"/>
        <w:ind w:firstLine="540"/>
        <w:jc w:val="center"/>
        <w:rPr>
          <w:b/>
        </w:rPr>
      </w:pPr>
      <w:r w:rsidRPr="002B6BEA">
        <w:rPr>
          <w:b/>
        </w:rPr>
        <w:t>Статья 25. Органы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25.1. 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060CC7" w:rsidRDefault="00060CC7" w:rsidP="00060CC7">
      <w:pPr>
        <w:pStyle w:val="ConsPlusNormal"/>
        <w:ind w:firstLine="540"/>
        <w:jc w:val="both"/>
      </w:pPr>
      <w:r>
        <w:t xml:space="preserve">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060CC7" w:rsidRDefault="00060CC7" w:rsidP="00060CC7">
      <w:pPr>
        <w:pStyle w:val="ConsPlusNormal"/>
        <w:ind w:firstLine="540"/>
        <w:jc w:val="both"/>
      </w:pPr>
      <w:r>
        <w:t xml:space="preserve"> 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Федеральным Законом «Об обществах с ограниченной ответственностью».</w:t>
      </w:r>
    </w:p>
    <w:p w:rsidR="00060CC7" w:rsidRDefault="00060CC7" w:rsidP="00060CC7">
      <w:pPr>
        <w:pStyle w:val="ConsPlusNormal"/>
        <w:ind w:firstLine="540"/>
        <w:jc w:val="both"/>
      </w:pPr>
      <w:r>
        <w:t xml:space="preserve"> 25.2. Руководство текущей деятельностью общества осуществляется  единоличным исполнительным органом общества. Единоличный исполнительный орган подотчетен общему собранию участников общества.</w:t>
      </w:r>
    </w:p>
    <w:p w:rsidR="002B6BEA" w:rsidRDefault="002B6BEA" w:rsidP="00060CC7">
      <w:pPr>
        <w:pStyle w:val="ConsPlusNormal"/>
        <w:ind w:firstLine="540"/>
        <w:jc w:val="both"/>
      </w:pPr>
    </w:p>
    <w:p w:rsidR="00060CC7" w:rsidRPr="002B6BEA" w:rsidRDefault="00060CC7" w:rsidP="002B6BEA">
      <w:pPr>
        <w:pStyle w:val="ConsPlusNormal"/>
        <w:ind w:firstLine="540"/>
        <w:jc w:val="center"/>
        <w:rPr>
          <w:b/>
        </w:rPr>
      </w:pPr>
      <w:r w:rsidRPr="002B6BEA">
        <w:rPr>
          <w:b/>
        </w:rPr>
        <w:t>Статья 26. Компетенция общего собрания участников общества</w:t>
      </w:r>
    </w:p>
    <w:p w:rsidR="00060CC7" w:rsidRPr="002B6BEA" w:rsidRDefault="00060CC7" w:rsidP="002B6BEA">
      <w:pPr>
        <w:pStyle w:val="ConsPlusNormal"/>
        <w:ind w:firstLine="540"/>
        <w:jc w:val="center"/>
        <w:rPr>
          <w:b/>
        </w:rPr>
      </w:pPr>
    </w:p>
    <w:p w:rsidR="00060CC7" w:rsidRDefault="00060CC7" w:rsidP="00060CC7">
      <w:pPr>
        <w:pStyle w:val="ConsPlusNormal"/>
        <w:ind w:firstLine="540"/>
        <w:jc w:val="both"/>
      </w:pPr>
      <w:r>
        <w:t xml:space="preserve"> 26.1. К компетенции общего собрания участников общества относятся:</w:t>
      </w:r>
    </w:p>
    <w:p w:rsidR="00060CC7" w:rsidRDefault="00060CC7" w:rsidP="00060CC7">
      <w:pPr>
        <w:pStyle w:val="ConsPlusNormal"/>
        <w:ind w:firstLine="540"/>
        <w:jc w:val="both"/>
      </w:pPr>
      <w:r>
        <w:t xml:space="preserve"> 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060CC7" w:rsidRDefault="00060CC7" w:rsidP="00060CC7">
      <w:pPr>
        <w:pStyle w:val="ConsPlusNormal"/>
        <w:ind w:firstLine="540"/>
        <w:jc w:val="both"/>
      </w:pPr>
      <w:r>
        <w:t xml:space="preserve"> 2) изменение устава общества, в том числе изменение размера уставного капитала общества;</w:t>
      </w:r>
    </w:p>
    <w:p w:rsidR="00060CC7" w:rsidRDefault="00060CC7" w:rsidP="00060CC7">
      <w:pPr>
        <w:pStyle w:val="ConsPlusNormal"/>
        <w:ind w:firstLine="540"/>
        <w:jc w:val="both"/>
      </w:pPr>
      <w:r>
        <w:t xml:space="preserve"> 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rsidR="00060CC7" w:rsidRDefault="00060CC7" w:rsidP="00060CC7">
      <w:pPr>
        <w:pStyle w:val="ConsPlusNormal"/>
        <w:ind w:firstLine="540"/>
        <w:jc w:val="both"/>
      </w:pPr>
      <w:r>
        <w:t xml:space="preserve"> 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060CC7" w:rsidRDefault="00060CC7" w:rsidP="00060CC7">
      <w:pPr>
        <w:pStyle w:val="ConsPlusNormal"/>
        <w:ind w:firstLine="540"/>
        <w:jc w:val="both"/>
      </w:pPr>
      <w:r>
        <w:t xml:space="preserve"> 5) избрание и досрочное прекращение полномочий ревизионной комиссии (ревизора) общества, в случае, если избрание ревизионной комиссии (ревизора) предусмотрено положениями Устава или требуется в силу Закона;</w:t>
      </w:r>
    </w:p>
    <w:p w:rsidR="00060CC7" w:rsidRDefault="00060CC7" w:rsidP="00060CC7">
      <w:pPr>
        <w:pStyle w:val="ConsPlusNormal"/>
        <w:ind w:firstLine="540"/>
        <w:jc w:val="both"/>
      </w:pPr>
      <w:r>
        <w:t xml:space="preserve"> 6) утверждение годовых отчетов и годовых бухгалтерских балансов;</w:t>
      </w:r>
    </w:p>
    <w:p w:rsidR="00060CC7" w:rsidRDefault="00060CC7" w:rsidP="00060CC7">
      <w:pPr>
        <w:pStyle w:val="ConsPlusNormal"/>
        <w:ind w:firstLine="540"/>
        <w:jc w:val="both"/>
      </w:pPr>
      <w:r>
        <w:t xml:space="preserve"> 7) принятие решения о распределении чистой прибыли общества между участниками общества;</w:t>
      </w:r>
    </w:p>
    <w:p w:rsidR="00060CC7" w:rsidRDefault="00060CC7" w:rsidP="00060CC7">
      <w:pPr>
        <w:pStyle w:val="ConsPlusNormal"/>
        <w:ind w:firstLine="540"/>
        <w:jc w:val="both"/>
      </w:pPr>
      <w:r>
        <w:t xml:space="preserve"> 8) утверждение (принятие) документов, регулирующих внутреннюю деятельность общества (внутренних документов общества);</w:t>
      </w:r>
    </w:p>
    <w:p w:rsidR="00060CC7" w:rsidRDefault="00060CC7" w:rsidP="00060CC7">
      <w:pPr>
        <w:pStyle w:val="ConsPlusNormal"/>
        <w:ind w:firstLine="540"/>
        <w:jc w:val="both"/>
      </w:pPr>
      <w:r>
        <w:t xml:space="preserve"> 9) принятие решения о размещении обществом облигаций и иных эмиссионных ценных бумаг;</w:t>
      </w:r>
    </w:p>
    <w:p w:rsidR="00060CC7" w:rsidRDefault="00060CC7" w:rsidP="00060CC7">
      <w:pPr>
        <w:pStyle w:val="ConsPlusNormal"/>
        <w:ind w:firstLine="540"/>
        <w:jc w:val="both"/>
      </w:pPr>
      <w:r>
        <w:t xml:space="preserve"> 10) назначение аудиторской проверки, утверждение аудитора и определение размера оплаты его услуг;</w:t>
      </w:r>
    </w:p>
    <w:p w:rsidR="00060CC7" w:rsidRDefault="00060CC7" w:rsidP="00060CC7">
      <w:pPr>
        <w:pStyle w:val="ConsPlusNormal"/>
        <w:ind w:firstLine="540"/>
        <w:jc w:val="both"/>
      </w:pPr>
      <w:r>
        <w:t xml:space="preserve"> 11) принятие решения о реорганизации или ликвидации общества;</w:t>
      </w:r>
    </w:p>
    <w:p w:rsidR="00060CC7" w:rsidRDefault="00060CC7" w:rsidP="00060CC7">
      <w:pPr>
        <w:pStyle w:val="ConsPlusNormal"/>
        <w:ind w:firstLine="540"/>
        <w:jc w:val="both"/>
      </w:pPr>
      <w:r>
        <w:t xml:space="preserve"> 12) назначение ликвидационной комиссии и утверждение ликвидационных балансов;</w:t>
      </w:r>
    </w:p>
    <w:p w:rsidR="00060CC7" w:rsidRDefault="00060CC7" w:rsidP="00060CC7">
      <w:pPr>
        <w:pStyle w:val="ConsPlusNormal"/>
        <w:ind w:firstLine="540"/>
        <w:jc w:val="both"/>
      </w:pPr>
      <w:r>
        <w:t xml:space="preserve"> 13) решение иных вопросов, предусмотренных Федеральным Законом «Об обществах с ограниченной ответственностью» или настоящим уставом.</w:t>
      </w:r>
    </w:p>
    <w:p w:rsidR="00060CC7" w:rsidRDefault="00060CC7" w:rsidP="00060CC7">
      <w:pPr>
        <w:pStyle w:val="ConsPlusNormal"/>
        <w:ind w:firstLine="540"/>
        <w:jc w:val="both"/>
      </w:pPr>
      <w:r>
        <w:t xml:space="preserve"> Предусмотренные подпунктами 2, 5 - 7, 11 и 12 пункта 2 статьи 33 Федерального Закона «Об обществах с ограниченной ответственностью», а также другие отнесенные в соответствии с Федеральным Законом «Об обществах с ограниченной ответственностью» к исключительной компетенции общего собрания участников общества вопросы не могут быть отнесены уставом общества к компетенции иных органов управления обществом.</w:t>
      </w:r>
    </w:p>
    <w:p w:rsidR="002B6BEA"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Статья 27. Очередное общее собрание участников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27.1. Очередное общее собрание участников общества проводится не реже чем один раз в год. Очередное общее собрание участников общества созывается  единоличным исполнительным органом общества. Общее собрание, на котором утверждаются годовые результаты деятельности общества, проводится не позднее 30 апреля  года, следующего за отчетным.</w:t>
      </w:r>
    </w:p>
    <w:p w:rsidR="002B6BEA" w:rsidRDefault="002B6BEA" w:rsidP="00060CC7">
      <w:pPr>
        <w:pStyle w:val="ConsPlusNormal"/>
        <w:ind w:firstLine="540"/>
        <w:jc w:val="both"/>
      </w:pPr>
    </w:p>
    <w:p w:rsidR="00060CC7" w:rsidRPr="002B6BEA" w:rsidRDefault="00060CC7" w:rsidP="002B6BEA">
      <w:pPr>
        <w:pStyle w:val="ConsPlusNormal"/>
        <w:ind w:firstLine="540"/>
        <w:jc w:val="center"/>
        <w:rPr>
          <w:b/>
        </w:rPr>
      </w:pPr>
      <w:r w:rsidRPr="002B6BEA">
        <w:rPr>
          <w:b/>
        </w:rPr>
        <w:t>Статья 28. Внеочередное общее собрание участников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28.1. Внеочередное общее собрание участников 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rsidR="00060CC7" w:rsidRDefault="00060CC7" w:rsidP="00060CC7">
      <w:pPr>
        <w:pStyle w:val="ConsPlusNormal"/>
        <w:ind w:firstLine="540"/>
        <w:jc w:val="both"/>
      </w:pPr>
      <w:r>
        <w:t xml:space="preserve"> 28.2. Внеочередное общее собрание участников общества созывается единоличным исполнительным органом общества по его инициативе,   а также участников общества, обладающих в совокупности не менее чем одной десятой от общего числа голосов участников общества.</w:t>
      </w:r>
    </w:p>
    <w:p w:rsidR="00060CC7" w:rsidRDefault="00060CC7" w:rsidP="00060CC7">
      <w:pPr>
        <w:pStyle w:val="ConsPlusNormal"/>
        <w:ind w:firstLine="540"/>
        <w:jc w:val="both"/>
      </w:pPr>
      <w:r>
        <w:t xml:space="preserve"> Единоличный 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w:t>
      </w:r>
      <w:r>
        <w:lastRenderedPageBreak/>
        <w:t>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rsidR="00060CC7" w:rsidRDefault="00060CC7" w:rsidP="00060CC7">
      <w:pPr>
        <w:pStyle w:val="ConsPlusNormal"/>
        <w:ind w:firstLine="540"/>
        <w:jc w:val="both"/>
      </w:pPr>
      <w:r>
        <w:t xml:space="preserve"> если не соблюден установленный Федеральным законом порядок предъявления требования о проведении внеочередного общего собрания участников общества;</w:t>
      </w:r>
    </w:p>
    <w:p w:rsidR="00060CC7" w:rsidRDefault="00060CC7" w:rsidP="00060CC7">
      <w:pPr>
        <w:pStyle w:val="ConsPlusNormal"/>
        <w:ind w:firstLine="540"/>
        <w:jc w:val="both"/>
      </w:pPr>
      <w:r>
        <w:t xml:space="preserve"> 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060CC7" w:rsidRDefault="00060CC7" w:rsidP="00060CC7">
      <w:pPr>
        <w:pStyle w:val="ConsPlusNormal"/>
        <w:ind w:firstLine="540"/>
        <w:jc w:val="both"/>
      </w:pPr>
      <w:r>
        <w:t xml:space="preserve"> 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rsidR="00060CC7" w:rsidRDefault="00060CC7" w:rsidP="00060CC7">
      <w:pPr>
        <w:pStyle w:val="ConsPlusNormal"/>
        <w:ind w:firstLine="540"/>
        <w:jc w:val="both"/>
      </w:pPr>
      <w:r>
        <w:t xml:space="preserve"> Единоличный 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060CC7" w:rsidRDefault="00060CC7" w:rsidP="00060CC7">
      <w:pPr>
        <w:pStyle w:val="ConsPlusNormal"/>
        <w:ind w:firstLine="540"/>
        <w:jc w:val="both"/>
      </w:pPr>
      <w:r>
        <w:t xml:space="preserve"> Наряду с вопросами, предложенными для включения в повестку дня внеочередного общего собрания участников общества, единоличный исполнительный орган общества по собственной инициативе вправе включать в нее дополнительные вопросы.</w:t>
      </w:r>
    </w:p>
    <w:p w:rsidR="00060CC7" w:rsidRDefault="00060CC7" w:rsidP="00060CC7">
      <w:pPr>
        <w:pStyle w:val="ConsPlusNormal"/>
        <w:ind w:firstLine="540"/>
        <w:jc w:val="both"/>
      </w:pPr>
      <w:r>
        <w:t xml:space="preserve"> 28.3.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rsidR="00060CC7" w:rsidRDefault="00060CC7" w:rsidP="00060CC7">
      <w:pPr>
        <w:pStyle w:val="ConsPlusNormal"/>
        <w:ind w:firstLine="540"/>
        <w:jc w:val="both"/>
      </w:pPr>
      <w:r>
        <w:t xml:space="preserve"> 28.4. В случае, если в течение установленного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
    <w:p w:rsidR="00060CC7" w:rsidRDefault="00060CC7" w:rsidP="00060CC7">
      <w:pPr>
        <w:pStyle w:val="ConsPlusNormal"/>
        <w:ind w:firstLine="540"/>
        <w:jc w:val="both"/>
      </w:pPr>
      <w:r>
        <w:t xml:space="preserve"> В данном случае  единоличный исполнительный орган общества обязан предоставить указанным органам или лицам список участников общества с их адресами.</w:t>
      </w:r>
    </w:p>
    <w:p w:rsidR="00060CC7" w:rsidRDefault="00060CC7" w:rsidP="00060CC7">
      <w:pPr>
        <w:pStyle w:val="ConsPlusNormal"/>
        <w:ind w:firstLine="540"/>
        <w:jc w:val="both"/>
      </w:pPr>
      <w:r>
        <w:t xml:space="preserve"> 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2B6BEA"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Статья 29. Порядок созыва общего собрания участников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29.1. Единоличный исполнительный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путем уведомления под расписку.</w:t>
      </w:r>
    </w:p>
    <w:p w:rsidR="00060CC7" w:rsidRDefault="00060CC7" w:rsidP="00060CC7">
      <w:pPr>
        <w:pStyle w:val="ConsPlusNormal"/>
        <w:ind w:firstLine="540"/>
        <w:jc w:val="both"/>
      </w:pPr>
      <w:r>
        <w:t xml:space="preserve"> 29.2. В уведомлении должны быть указаны время и место проведения общего собрания участников общества, а также предлагаемая повестка дня.</w:t>
      </w:r>
    </w:p>
    <w:p w:rsidR="00060CC7" w:rsidRDefault="00060CC7" w:rsidP="00060CC7">
      <w:pPr>
        <w:pStyle w:val="ConsPlusNormal"/>
        <w:ind w:firstLine="540"/>
        <w:jc w:val="both"/>
      </w:pPr>
      <w:r>
        <w:t xml:space="preserve"> 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w:t>
      </w:r>
    </w:p>
    <w:p w:rsidR="00060CC7" w:rsidRDefault="00060CC7" w:rsidP="00060CC7">
      <w:pPr>
        <w:pStyle w:val="ConsPlusNormal"/>
        <w:ind w:firstLine="540"/>
        <w:jc w:val="both"/>
      </w:pPr>
      <w:r>
        <w:t xml:space="preserve"> Единоличный исполнительный 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060CC7" w:rsidRDefault="00060CC7" w:rsidP="00060CC7">
      <w:pPr>
        <w:pStyle w:val="ConsPlusNormal"/>
        <w:ind w:firstLine="540"/>
        <w:jc w:val="both"/>
      </w:pPr>
      <w:r>
        <w:t xml:space="preserve"> В случае, если по предложению участников общества в первоначальную повестку дня общего собрания участников общества вносятся изменения,  единоличный исполнительный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способом, указанным в пункте 29.1. настоящей статьи.</w:t>
      </w:r>
    </w:p>
    <w:p w:rsidR="00060CC7" w:rsidRDefault="00060CC7" w:rsidP="00060CC7">
      <w:pPr>
        <w:pStyle w:val="ConsPlusNormal"/>
        <w:ind w:firstLine="540"/>
        <w:jc w:val="both"/>
      </w:pPr>
      <w:r>
        <w:t xml:space="preserve"> 29.3.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аудитора по результатам проверки годовых отчетов и годовых бухгалтерских балансов общества (если по решению общего собрания участников общества проводилась аудиторская проверка), сведения о кандидате (кандидатах) на должность единоличного исполнительного органа общества,  проект изменений и дополнений, вносимых в Устав общества, или проекты Устава общества в новой редакции, проекты внутренних документов общества, а также иная необходимая информация.</w:t>
      </w:r>
    </w:p>
    <w:p w:rsidR="00060CC7" w:rsidRDefault="00060CC7" w:rsidP="00060CC7">
      <w:pPr>
        <w:pStyle w:val="ConsPlusNormal"/>
        <w:ind w:firstLine="540"/>
        <w:jc w:val="both"/>
      </w:pPr>
      <w:r>
        <w:t xml:space="preserve"> Единоличный исполнительный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060CC7" w:rsidRDefault="00060CC7" w:rsidP="00060CC7">
      <w:pPr>
        <w:pStyle w:val="ConsPlusNormal"/>
        <w:ind w:firstLine="540"/>
        <w:jc w:val="both"/>
      </w:pPr>
      <w:r>
        <w:t xml:space="preserve"> 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w:t>
      </w:r>
      <w:r>
        <w:lastRenderedPageBreak/>
        <w:t>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2B6BEA"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Статья 30. Порядок проведения общего собрания участников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30.1. Общее собрание участников общества проводится в порядке, установленном  Федеральным законом, уставом общества и его внутренними документами. В части, не урегулированной  Федеральным законом, уставом общества и внутренними документами общества, порядок проведения общего собрания участников общества устанавливается решением общего собрания участников общества.</w:t>
      </w:r>
    </w:p>
    <w:p w:rsidR="00060CC7" w:rsidRDefault="00060CC7" w:rsidP="00060CC7">
      <w:pPr>
        <w:pStyle w:val="ConsPlusNormal"/>
        <w:ind w:firstLine="540"/>
        <w:jc w:val="both"/>
      </w:pPr>
      <w:r>
        <w:t xml:space="preserve"> 30.2. Перед открытием общего собрания участников общества проводится регистрация прибывших участников общества.</w:t>
      </w:r>
    </w:p>
    <w:p w:rsidR="00060CC7" w:rsidRDefault="00060CC7" w:rsidP="00060CC7">
      <w:pPr>
        <w:pStyle w:val="ConsPlusNormal"/>
        <w:ind w:firstLine="540"/>
        <w:jc w:val="both"/>
      </w:pPr>
      <w:r>
        <w:t xml:space="preserve"> 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пунктов 4 и 5 статьи 185 Гражданского кодекса Российской Федерации или удостоверена нотариально.</w:t>
      </w:r>
    </w:p>
    <w:p w:rsidR="00060CC7" w:rsidRDefault="00060CC7" w:rsidP="00060CC7">
      <w:pPr>
        <w:pStyle w:val="ConsPlusNormal"/>
        <w:ind w:firstLine="540"/>
        <w:jc w:val="both"/>
      </w:pPr>
      <w:r>
        <w:t xml:space="preserve"> Не зарегистрировавшийся участник общества (представитель участника общества) не вправе принимать участие в голосовании.</w:t>
      </w:r>
    </w:p>
    <w:p w:rsidR="00060CC7" w:rsidRDefault="00060CC7" w:rsidP="00060CC7">
      <w:pPr>
        <w:pStyle w:val="ConsPlusNormal"/>
        <w:ind w:firstLine="540"/>
        <w:jc w:val="both"/>
      </w:pPr>
      <w:r>
        <w:t xml:space="preserve"> 30.3. Очередное общее собрание участников общества открывается единоличным исполнительным органом в указанное в уведомлении о проведении общего собрания участников общества время или, если все участники общества уже зарегистрированы, ранее.</w:t>
      </w:r>
    </w:p>
    <w:p w:rsidR="00060CC7" w:rsidRDefault="00060CC7" w:rsidP="00060CC7">
      <w:pPr>
        <w:pStyle w:val="ConsPlusNormal"/>
        <w:ind w:firstLine="540"/>
        <w:jc w:val="both"/>
      </w:pPr>
      <w:r>
        <w:t xml:space="preserve"> 30.4. Внеочередное общее собрание участников общества открывается  лицом, созвавшим данное общее собрание.</w:t>
      </w:r>
    </w:p>
    <w:p w:rsidR="00060CC7" w:rsidRDefault="00060CC7" w:rsidP="00060CC7">
      <w:pPr>
        <w:pStyle w:val="ConsPlusNormal"/>
        <w:ind w:firstLine="540"/>
        <w:jc w:val="both"/>
      </w:pPr>
      <w:r>
        <w:t xml:space="preserve"> 30.5. Лицо, открывающее общее собрание  Общества, проводит выборы председательствующего из числа участников общества.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060CC7" w:rsidRDefault="00060CC7" w:rsidP="00060CC7">
      <w:pPr>
        <w:pStyle w:val="ConsPlusNormal"/>
        <w:ind w:firstLine="540"/>
        <w:jc w:val="both"/>
      </w:pPr>
      <w:r>
        <w:t xml:space="preserve"> 30.6. Лицо, открывающее общее собрание Общества, организует ведение протокола общего собрания участников общества.</w:t>
      </w:r>
    </w:p>
    <w:p w:rsidR="00060CC7" w:rsidRDefault="00060CC7" w:rsidP="00060CC7">
      <w:pPr>
        <w:pStyle w:val="ConsPlusNormal"/>
        <w:ind w:firstLine="540"/>
        <w:jc w:val="both"/>
      </w:pPr>
      <w:r>
        <w:t xml:space="preserve"> Протоколы всех общих собраний участников общества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единоличным исполнительным органом общества. 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порядке, предусмотренном для сообщения о проведении общего собрания участников общества.</w:t>
      </w:r>
    </w:p>
    <w:p w:rsidR="00060CC7" w:rsidRDefault="00060CC7" w:rsidP="00060CC7">
      <w:pPr>
        <w:pStyle w:val="ConsPlusNormal"/>
        <w:ind w:firstLine="540"/>
        <w:jc w:val="both"/>
      </w:pPr>
      <w:r>
        <w:t xml:space="preserve"> 30.7. Общее собрание участников общества вправе принимать решения только по вопросам повестки дня, за исключением случаев, если в данном общем собрании участвуют все участники общества.</w:t>
      </w:r>
    </w:p>
    <w:p w:rsidR="00060CC7" w:rsidRDefault="00060CC7" w:rsidP="00060CC7">
      <w:pPr>
        <w:pStyle w:val="ConsPlusNormal"/>
        <w:ind w:firstLine="540"/>
        <w:jc w:val="both"/>
      </w:pPr>
      <w:r>
        <w:t xml:space="preserve"> 30.8. Решения по вопросам, указанным в подпункте 2 пункта 2 статьи 33 Федерального закона «Об обществах с ограниченной ответственностью»,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настоящим Федеральным законом.</w:t>
      </w:r>
    </w:p>
    <w:p w:rsidR="00060CC7" w:rsidRDefault="00060CC7" w:rsidP="00060CC7">
      <w:pPr>
        <w:pStyle w:val="ConsPlusNormal"/>
        <w:ind w:firstLine="540"/>
        <w:jc w:val="both"/>
      </w:pPr>
      <w:r>
        <w:t xml:space="preserve"> Решения по вопросам, указанным в подпункте 11 пункта 2 статьи 33 Федерального закона «Об обществах с ограниченной ответственностью», принимаются всеми участниками общества единогласно.</w:t>
      </w:r>
    </w:p>
    <w:p w:rsidR="00060CC7" w:rsidRDefault="00060CC7" w:rsidP="00060CC7">
      <w:pPr>
        <w:pStyle w:val="ConsPlusNormal"/>
        <w:ind w:firstLine="540"/>
        <w:jc w:val="both"/>
      </w:pPr>
      <w:r>
        <w:t xml:space="preserve"> Остальные решения принимаются простым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Федеральным Законом  «Об обществах с ограниченной ответственностью» или настоящим Уставом.</w:t>
      </w:r>
    </w:p>
    <w:p w:rsidR="00060CC7" w:rsidRDefault="00060CC7" w:rsidP="00060CC7">
      <w:pPr>
        <w:pStyle w:val="ConsPlusNormal"/>
        <w:ind w:firstLine="540"/>
        <w:jc w:val="both"/>
      </w:pPr>
      <w:r>
        <w:t xml:space="preserve"> 30.9. Решения общего собрания участников общества принимаются открытым голосованием.</w:t>
      </w:r>
    </w:p>
    <w:p w:rsidR="00060CC7" w:rsidRDefault="00060CC7" w:rsidP="00060CC7">
      <w:pPr>
        <w:pStyle w:val="ConsPlusNormal"/>
        <w:ind w:firstLine="540"/>
        <w:jc w:val="both"/>
      </w:pPr>
      <w:r>
        <w:t xml:space="preserve">30.10.Решения принятые на общем собрании участников и состав участников, подтверждаются подписью участников, присутствовавших при его принятии.  </w:t>
      </w:r>
    </w:p>
    <w:p w:rsidR="002B6BEA" w:rsidRDefault="002B6BEA" w:rsidP="00060CC7">
      <w:pPr>
        <w:pStyle w:val="ConsPlusNormal"/>
        <w:ind w:firstLine="540"/>
        <w:jc w:val="both"/>
      </w:pPr>
    </w:p>
    <w:p w:rsidR="00060CC7" w:rsidRPr="002B6BEA" w:rsidRDefault="00060CC7" w:rsidP="002B6BEA">
      <w:pPr>
        <w:pStyle w:val="ConsPlusNormal"/>
        <w:ind w:firstLine="540"/>
        <w:jc w:val="center"/>
        <w:rPr>
          <w:b/>
        </w:rPr>
      </w:pPr>
      <w:r w:rsidRPr="002B6BEA">
        <w:rPr>
          <w:b/>
        </w:rPr>
        <w:t>Статья 31. Решение общего собрания участников общества, принимаемое путем проведения заочного голосования (опросным путем)</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31.1.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060CC7" w:rsidRDefault="00060CC7" w:rsidP="00060CC7">
      <w:pPr>
        <w:pStyle w:val="ConsPlusNormal"/>
        <w:ind w:firstLine="540"/>
        <w:jc w:val="both"/>
      </w:pPr>
      <w:r>
        <w:lastRenderedPageBreak/>
        <w:t xml:space="preserve"> Решение общего собрания участников общества по вопросам, указанным в подпункте 5 пункта 26.1. статьи 26 настоящего устава, не может быть принято путем проведения заочного голосования (опросным путем).</w:t>
      </w:r>
    </w:p>
    <w:p w:rsidR="00060CC7" w:rsidRDefault="00060CC7" w:rsidP="00060CC7">
      <w:pPr>
        <w:pStyle w:val="ConsPlusNormal"/>
        <w:ind w:firstLine="540"/>
        <w:jc w:val="both"/>
      </w:pPr>
      <w:r>
        <w:t xml:space="preserve"> 31.2. Порядок проведения заочного голосования определяется внутренним документом общества, который должен предусматривать обязательность сообщения всем участникам общества предлагаемой повестки дня, возможность ознакомления всех участников общества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участникам общества до начала голосования измененной повестки дня, а также срок окончания процедуры голосования.</w:t>
      </w:r>
    </w:p>
    <w:p w:rsidR="002B6BEA" w:rsidRDefault="00060CC7" w:rsidP="00060CC7">
      <w:pPr>
        <w:pStyle w:val="ConsPlusNormal"/>
        <w:ind w:firstLine="540"/>
        <w:jc w:val="both"/>
      </w:pPr>
      <w:r>
        <w:t xml:space="preserve"> </w:t>
      </w:r>
    </w:p>
    <w:p w:rsidR="002B6BEA" w:rsidRDefault="002B6BEA" w:rsidP="00060CC7">
      <w:pPr>
        <w:pStyle w:val="ConsPlusNormal"/>
        <w:ind w:firstLine="540"/>
        <w:jc w:val="both"/>
      </w:pPr>
    </w:p>
    <w:p w:rsidR="00060CC7" w:rsidRPr="002B6BEA" w:rsidRDefault="00060CC7" w:rsidP="002B6BEA">
      <w:pPr>
        <w:pStyle w:val="ConsPlusNormal"/>
        <w:ind w:firstLine="540"/>
        <w:jc w:val="center"/>
        <w:rPr>
          <w:b/>
        </w:rPr>
      </w:pPr>
      <w:r w:rsidRPr="002B6BEA">
        <w:rPr>
          <w:b/>
        </w:rPr>
        <w:t>Статья 32.  Единоличный исполнительный орган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32.1. Единоличный исполнительный орган общества избирается общим собранием участников общества сроком на три года. Договор между обществом и  единоличным исполнительным органом общества, подписывается от имени общества лицом, председательствовавшим на общем собрании участников общества, на котором избран  единоличный исполнительный орган общества, или участником общества, уполномоченным решением общего собрания участников общества.</w:t>
      </w:r>
    </w:p>
    <w:p w:rsidR="00060CC7" w:rsidRDefault="00060CC7" w:rsidP="00060CC7">
      <w:pPr>
        <w:pStyle w:val="ConsPlusNormal"/>
        <w:ind w:firstLine="540"/>
        <w:jc w:val="both"/>
      </w:pPr>
      <w:r>
        <w:t xml:space="preserve"> 32.2. В качестве единоличного исполнительного органа общества может выступать только физическое лицо.</w:t>
      </w:r>
    </w:p>
    <w:p w:rsidR="00060CC7" w:rsidRDefault="00060CC7" w:rsidP="00060CC7">
      <w:pPr>
        <w:pStyle w:val="ConsPlusNormal"/>
        <w:ind w:firstLine="540"/>
        <w:jc w:val="both"/>
      </w:pPr>
      <w:r>
        <w:t xml:space="preserve"> 32.3. Единоличный исполнительный орган общества:</w:t>
      </w:r>
    </w:p>
    <w:p w:rsidR="00060CC7" w:rsidRDefault="00060CC7" w:rsidP="00060CC7">
      <w:pPr>
        <w:pStyle w:val="ConsPlusNormal"/>
        <w:ind w:firstLine="540"/>
        <w:jc w:val="both"/>
      </w:pPr>
      <w:r>
        <w:t xml:space="preserve"> 1) без доверенности действует от имени общества, в том числе представляет его интересы и совершает сделки;</w:t>
      </w:r>
    </w:p>
    <w:p w:rsidR="00060CC7" w:rsidRDefault="00060CC7" w:rsidP="00060CC7">
      <w:pPr>
        <w:pStyle w:val="ConsPlusNormal"/>
        <w:ind w:firstLine="540"/>
        <w:jc w:val="both"/>
      </w:pPr>
      <w:r>
        <w:t xml:space="preserve"> 2) выдает доверенности на право представительства от имени общества, в том числе доверенности с правом передоверия;</w:t>
      </w:r>
    </w:p>
    <w:p w:rsidR="00060CC7" w:rsidRDefault="00060CC7" w:rsidP="00060CC7">
      <w:pPr>
        <w:pStyle w:val="ConsPlusNormal"/>
        <w:ind w:firstLine="540"/>
        <w:jc w:val="both"/>
      </w:pPr>
      <w:r>
        <w:t xml:space="preserve"> 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060CC7" w:rsidRDefault="00060CC7" w:rsidP="00060CC7">
      <w:pPr>
        <w:pStyle w:val="ConsPlusNormal"/>
        <w:ind w:firstLine="540"/>
        <w:jc w:val="both"/>
      </w:pPr>
      <w:r>
        <w:t xml:space="preserve"> 4) осуществляет иные полномочия, не отнесенные Федеральным законом или уставом к компетенции общего собрания участников общества.</w:t>
      </w:r>
    </w:p>
    <w:p w:rsidR="00060CC7" w:rsidRDefault="00060CC7" w:rsidP="00060CC7">
      <w:pPr>
        <w:pStyle w:val="ConsPlusNormal"/>
        <w:ind w:firstLine="540"/>
        <w:jc w:val="both"/>
      </w:pPr>
      <w:r>
        <w:t xml:space="preserve"> 32.4.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единоличного исполнительного органа общества.</w:t>
      </w:r>
    </w:p>
    <w:p w:rsidR="002B6BEA" w:rsidRDefault="002B6BEA" w:rsidP="00060CC7">
      <w:pPr>
        <w:pStyle w:val="ConsPlusNormal"/>
        <w:ind w:firstLine="540"/>
        <w:jc w:val="both"/>
      </w:pPr>
    </w:p>
    <w:p w:rsidR="00060CC7" w:rsidRPr="002B6BEA" w:rsidRDefault="00060CC7" w:rsidP="002B6BEA">
      <w:pPr>
        <w:pStyle w:val="ConsPlusNormal"/>
        <w:ind w:firstLine="540"/>
        <w:jc w:val="center"/>
        <w:rPr>
          <w:b/>
        </w:rPr>
      </w:pPr>
      <w:r w:rsidRPr="002B6BEA">
        <w:rPr>
          <w:b/>
        </w:rPr>
        <w:t>Статья 33. Ответственность единоличного исполнительного органа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33.1. Единоличный исполнительный орган общества при осуществлении им прав и исполнении обязанностей должен действовать в интересах общества добросовестно и разумно.</w:t>
      </w:r>
    </w:p>
    <w:p w:rsidR="00060CC7" w:rsidRDefault="00060CC7" w:rsidP="00060CC7">
      <w:pPr>
        <w:pStyle w:val="ConsPlusNormal"/>
        <w:ind w:firstLine="540"/>
        <w:jc w:val="both"/>
      </w:pPr>
      <w:r>
        <w:t xml:space="preserve"> 33.2. Единоличный исполнительный орган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w:t>
      </w:r>
    </w:p>
    <w:p w:rsidR="00060CC7" w:rsidRDefault="00060CC7" w:rsidP="00060CC7">
      <w:pPr>
        <w:pStyle w:val="ConsPlusNormal"/>
        <w:ind w:firstLine="540"/>
        <w:jc w:val="both"/>
      </w:pPr>
      <w:r>
        <w:t xml:space="preserve"> 33.3. При определении оснований и размера ответственности  единоличного исполнительного органа должны быть приняты во внимание обычные условия делового оборота и иные обстоятельства, имеющие значение для дела.</w:t>
      </w:r>
    </w:p>
    <w:p w:rsidR="002B6BEA"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Статья 34. Заинтересованность в совершении обществом сделки</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34.1. Сделки (в том числе заем, кредит, залог, поручительство), в совершении которых имеется заинтересованность  единоличного исполнительного органа или заинтересованность участника общества, имеющего совместно с его аффилированными лицами двадцать и более процентов голосов от общего числа голосов участников общества, а также лица, имеющего право давать обществу обязательные для него указания, совершаются обществом в соответствии с положениями статьи 45 Федерального Закона «Об обществах с ограниченной ответственностью».</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их аффилированные лица:</w:t>
      </w:r>
    </w:p>
    <w:p w:rsidR="00060CC7" w:rsidRDefault="00060CC7" w:rsidP="00060CC7">
      <w:pPr>
        <w:pStyle w:val="ConsPlusNormal"/>
        <w:ind w:firstLine="540"/>
        <w:jc w:val="both"/>
      </w:pPr>
      <w:r>
        <w:t xml:space="preserve"> являются стороной сделки или выступают в интересах третьих лиц в их отношениях с обществом;</w:t>
      </w:r>
    </w:p>
    <w:p w:rsidR="00060CC7" w:rsidRDefault="00060CC7" w:rsidP="00060CC7">
      <w:pPr>
        <w:pStyle w:val="ConsPlusNormal"/>
        <w:ind w:firstLine="540"/>
        <w:jc w:val="both"/>
      </w:pPr>
      <w:r>
        <w:t xml:space="preserve">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060CC7" w:rsidRDefault="00060CC7" w:rsidP="00060CC7">
      <w:pPr>
        <w:pStyle w:val="ConsPlusNormal"/>
        <w:ind w:firstLine="540"/>
        <w:jc w:val="both"/>
      </w:pPr>
      <w:r>
        <w:t xml:space="preserve">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060CC7" w:rsidRDefault="00060CC7" w:rsidP="00060CC7">
      <w:pPr>
        <w:pStyle w:val="ConsPlusNormal"/>
        <w:ind w:firstLine="540"/>
        <w:jc w:val="both"/>
      </w:pPr>
      <w:r>
        <w:t xml:space="preserve"> в иных случаях, определенных уставом общества.</w:t>
      </w:r>
    </w:p>
    <w:p w:rsidR="00060CC7" w:rsidRDefault="00060CC7" w:rsidP="00060CC7">
      <w:pPr>
        <w:pStyle w:val="ConsPlusNormal"/>
        <w:ind w:firstLine="540"/>
        <w:jc w:val="both"/>
      </w:pPr>
      <w:r>
        <w:lastRenderedPageBreak/>
        <w:t xml:space="preserve"> 34.2. Лица, указанные в абзаце втором пункта 34.1. настоящей статьи, должны доводить до сведения общего собрания участников общества информацию:</w:t>
      </w:r>
    </w:p>
    <w:p w:rsidR="00060CC7" w:rsidRDefault="00060CC7" w:rsidP="00060CC7">
      <w:pPr>
        <w:pStyle w:val="ConsPlusNormal"/>
        <w:ind w:firstLine="540"/>
        <w:jc w:val="both"/>
      </w:pPr>
      <w:r>
        <w:t xml:space="preserve">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060CC7" w:rsidRDefault="00060CC7" w:rsidP="00060CC7">
      <w:pPr>
        <w:pStyle w:val="ConsPlusNormal"/>
        <w:ind w:firstLine="540"/>
        <w:jc w:val="both"/>
      </w:pPr>
      <w:r>
        <w:t xml:space="preserve">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060CC7" w:rsidRDefault="00060CC7" w:rsidP="00060CC7">
      <w:pPr>
        <w:pStyle w:val="ConsPlusNormal"/>
        <w:ind w:firstLine="540"/>
        <w:jc w:val="both"/>
      </w:pPr>
      <w:r>
        <w:t xml:space="preserve"> об известных им совершаемых или предполагаемых сделках, в совершении которых они могут быть признаны заинтересованными.</w:t>
      </w:r>
    </w:p>
    <w:p w:rsidR="00060CC7" w:rsidRDefault="00060CC7" w:rsidP="00060CC7">
      <w:pPr>
        <w:pStyle w:val="ConsPlusNormal"/>
        <w:ind w:firstLine="540"/>
        <w:jc w:val="both"/>
      </w:pPr>
      <w:r>
        <w:t xml:space="preserve"> 34.3. Сделка, в совершении которой имеется заинтересованность, должна быть одобрена решением общего собрания участников общества.</w:t>
      </w:r>
    </w:p>
    <w:p w:rsidR="00060CC7" w:rsidRDefault="00060CC7" w:rsidP="00060CC7">
      <w:pPr>
        <w:pStyle w:val="ConsPlusNormal"/>
        <w:ind w:firstLine="540"/>
        <w:jc w:val="both"/>
      </w:pPr>
      <w:r>
        <w:t xml:space="preserve"> Решение об одобрении сделки, в совершении которой имеется заинтересованность, принимается общим собранием участников общества большинством голосов от общего числа голосов участников общества, не заинтересованных в совершении такой сделки.</w:t>
      </w:r>
    </w:p>
    <w:p w:rsidR="00060CC7" w:rsidRDefault="00060CC7" w:rsidP="00060CC7">
      <w:pPr>
        <w:pStyle w:val="ConsPlusNormal"/>
        <w:ind w:firstLine="540"/>
        <w:jc w:val="both"/>
      </w:pPr>
      <w:r>
        <w:t xml:space="preserve"> В решении об одобрении сделки должны быть указаны лицо или лица, являющиеся сторонами, выгодоприобретателями в сделке, цена, предмет сделки и иные ее существенные условия.</w:t>
      </w:r>
    </w:p>
    <w:p w:rsidR="00060CC7" w:rsidRDefault="00060CC7" w:rsidP="00060CC7">
      <w:pPr>
        <w:pStyle w:val="ConsPlusNormal"/>
        <w:ind w:firstLine="540"/>
        <w:jc w:val="both"/>
      </w:pPr>
      <w:r>
        <w:t xml:space="preserve"> Общее собрание участников общества может принять решение об одобрении сделки, в совершении которой имеется заинтересованность и которая может быть совершена в будущем в процессе осуществления обществом его обычной хозяйственной деятельности. При этом в решении об одобрении сделки должна быть указана предельная сумма, на которую может быть совершена такая сделка. Решение об одобрении сделки имеет силу до следующего очередного общего собрания участников общества, если иное не предусмотрено указанным решением.</w:t>
      </w:r>
    </w:p>
    <w:p w:rsidR="00060CC7" w:rsidRDefault="00060CC7" w:rsidP="00060CC7">
      <w:pPr>
        <w:pStyle w:val="ConsPlusNormal"/>
        <w:ind w:firstLine="540"/>
        <w:jc w:val="both"/>
      </w:pPr>
      <w:r>
        <w:t xml:space="preserve"> 34.4. Сделка, в совершении которой имеется заинтересованность, не требует одобрения общим собранием участников общества в случае, если условия такой сделки существенно не отличаются от условий аналогичных сделок (в том числе займа, кредита, залога, поручительства), совершенных между обществом и заинтересованным лицом в процессе осуществления обычной хозяйственной деятельности общества, имевшей место до момента, когда заинтересованное лицо было признано таковым в соответствии с пунктом 1 статьи 45 Федерального Закона «Об обществах с ограниченной ответственностью. Указанное исключение распространяется только на сделки, в совершении которых имеется заинтересованность и которые были совершены с момента, когда заинтересованное лицо было признано таковым, до момента проведения следующего очередного общего собрания участников общества.</w:t>
      </w:r>
    </w:p>
    <w:p w:rsidR="00060CC7" w:rsidRDefault="00060CC7" w:rsidP="00060CC7">
      <w:pPr>
        <w:pStyle w:val="ConsPlusNormal"/>
        <w:ind w:firstLine="540"/>
        <w:jc w:val="both"/>
      </w:pPr>
      <w:r>
        <w:t xml:space="preserve"> 34.5. Положения статьи 45 Федерального Закона «Об обществах с ограниченной ответственностью» не применяются к:</w:t>
      </w:r>
    </w:p>
    <w:p w:rsidR="00060CC7" w:rsidRDefault="00060CC7" w:rsidP="00060CC7">
      <w:pPr>
        <w:pStyle w:val="ConsPlusNormal"/>
        <w:ind w:firstLine="540"/>
        <w:jc w:val="both"/>
      </w:pPr>
      <w:r>
        <w:t xml:space="preserve"> обществам, состоящим из одного участника, который одновременно осуществляет функции единоличного исполнительного органа данного общества;</w:t>
      </w:r>
    </w:p>
    <w:p w:rsidR="00060CC7" w:rsidRDefault="00060CC7" w:rsidP="00060CC7">
      <w:pPr>
        <w:pStyle w:val="ConsPlusNormal"/>
        <w:ind w:firstLine="540"/>
        <w:jc w:val="both"/>
      </w:pPr>
      <w:r>
        <w:t xml:space="preserve"> сделкам, в совершении которых заинтересованы все участники общества;</w:t>
      </w:r>
    </w:p>
    <w:p w:rsidR="00060CC7" w:rsidRDefault="00060CC7" w:rsidP="00060CC7">
      <w:pPr>
        <w:pStyle w:val="ConsPlusNormal"/>
        <w:ind w:firstLine="540"/>
        <w:jc w:val="both"/>
      </w:pPr>
      <w:r>
        <w:t xml:space="preserve">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060CC7" w:rsidRDefault="00060CC7" w:rsidP="00060CC7">
      <w:pPr>
        <w:pStyle w:val="ConsPlusNormal"/>
        <w:ind w:firstLine="540"/>
        <w:jc w:val="both"/>
      </w:pPr>
      <w:r>
        <w:t xml:space="preserve"> отношениям, возникающим при переходе прав на имущество в процессе реорганизации общества, в том числе договорам о слиянии и договорам о присоединении;</w:t>
      </w:r>
    </w:p>
    <w:p w:rsidR="00060CC7" w:rsidRDefault="00060CC7" w:rsidP="00060CC7">
      <w:pPr>
        <w:pStyle w:val="ConsPlusNormal"/>
        <w:ind w:firstLine="540"/>
        <w:jc w:val="both"/>
      </w:pPr>
      <w:r>
        <w:t xml:space="preserve"> сделкам, совершение которых обязательно для общества в соответствии с федеральными законами и (или) иными нормативными правовыми актами Российской Федерации и расчеты по которым производятся по фиксированным ценам и тарифам, установленным уполномоченными в области государственного регулирования цен и тарифов органами.</w:t>
      </w:r>
    </w:p>
    <w:p w:rsidR="00060CC7" w:rsidRDefault="00060CC7" w:rsidP="00060CC7">
      <w:pPr>
        <w:pStyle w:val="ConsPlusNormal"/>
        <w:ind w:firstLine="540"/>
        <w:jc w:val="both"/>
      </w:pPr>
      <w:r>
        <w:t xml:space="preserve"> 34.6. Лицо признается аффилированным в соответствии с требованиями законодательства Российской Федерации.</w:t>
      </w:r>
    </w:p>
    <w:p w:rsidR="00060CC7" w:rsidRDefault="00060CC7" w:rsidP="00060CC7">
      <w:pPr>
        <w:pStyle w:val="ConsPlusNormal"/>
        <w:ind w:firstLine="540"/>
        <w:jc w:val="both"/>
      </w:pPr>
      <w:r>
        <w:t xml:space="preserve"> Аффилированные лица общества обязаны уведомить в письменной форме общество о принадлежащих им долях или частях долей не позднее чем в течение десяти дней с даты приобретения доли или части доли, которые с учетом принадлежащих указанным лицам долей в уставном капитале общества предоставляют право распоряжаться более чем двадцатью процентами голосов от общего количества голосов участников данного общества. В случае если в результате непредоставления по вине аффилированного лица указанной информации или несвоевременного ее предоставления обществу причинен имущественный ущерб, аффилированное лицо несет перед обществом ответственность в размере причиненного ущерба.</w:t>
      </w:r>
    </w:p>
    <w:p w:rsidR="002B6BEA"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Статья 35. Крупные сделки</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35.1.Для совершения обществом крупной сделки  требуется согласие общего собрания участников.</w:t>
      </w:r>
    </w:p>
    <w:p w:rsidR="00060CC7" w:rsidRDefault="00060CC7" w:rsidP="00060CC7">
      <w:pPr>
        <w:pStyle w:val="ConsPlusNormal"/>
        <w:ind w:firstLine="540"/>
        <w:jc w:val="both"/>
      </w:pPr>
      <w:r>
        <w:t xml:space="preserve"> 35.2.</w:t>
      </w:r>
      <w:r w:rsidR="002B6BEA">
        <w:t xml:space="preserve"> </w:t>
      </w:r>
      <w:r>
        <w:t>Крупной  сделкой  признаётся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или косвенно имущества, стоимость которого составляет 25 (двадцать пять) и более процентов стоимости имущества общества, определённой на основании данных бухгалтерской отчётности за последний отчётный период, предшествующий дню принятия решения о совершении таких сделок.</w:t>
      </w:r>
    </w:p>
    <w:p w:rsidR="00060CC7" w:rsidRDefault="00060CC7" w:rsidP="00060CC7">
      <w:pPr>
        <w:pStyle w:val="ConsPlusNormal"/>
        <w:ind w:firstLine="540"/>
        <w:jc w:val="both"/>
      </w:pPr>
      <w:r>
        <w:lastRenderedPageBreak/>
        <w:t xml:space="preserve"> 35.3. Крупными сделками не признаются сделки, совершаемые в процессе обычной хозяйственной деятельности.</w:t>
      </w:r>
    </w:p>
    <w:p w:rsidR="00060CC7" w:rsidRDefault="00060CC7" w:rsidP="00060CC7">
      <w:pPr>
        <w:pStyle w:val="ConsPlusNormal"/>
        <w:ind w:firstLine="540"/>
        <w:jc w:val="both"/>
      </w:pPr>
      <w:r>
        <w:t xml:space="preserve"> 35.4. В решении об одобрении крупной сделки должны быть указаны лица, являющиеся сторонами, выгодоприобретателями в сделке, цена, предмет сделки и иные ее существенные условия. В решении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крупной сделки.</w:t>
      </w:r>
    </w:p>
    <w:p w:rsidR="002B6BEA" w:rsidRPr="002B6BEA" w:rsidRDefault="002B6BEA" w:rsidP="002B6BEA">
      <w:pPr>
        <w:pStyle w:val="ConsPlusNormal"/>
        <w:ind w:firstLine="540"/>
        <w:jc w:val="center"/>
        <w:rPr>
          <w:b/>
        </w:rPr>
      </w:pPr>
    </w:p>
    <w:p w:rsidR="00060CC7" w:rsidRPr="002B6BEA" w:rsidRDefault="00060CC7" w:rsidP="002B6BEA">
      <w:pPr>
        <w:pStyle w:val="ConsPlusNormal"/>
        <w:ind w:firstLine="540"/>
        <w:jc w:val="center"/>
        <w:rPr>
          <w:b/>
        </w:rPr>
      </w:pPr>
      <w:r w:rsidRPr="002B6BEA">
        <w:rPr>
          <w:b/>
        </w:rPr>
        <w:t>Статья 36. Аудиторская проверка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36.1. 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общества привлекать профессионального аудитора, не связанного имущественными интересами с обществом,  единоличным исполнительным органом или участниками общества.</w:t>
      </w:r>
    </w:p>
    <w:p w:rsidR="00060CC7" w:rsidRDefault="00060CC7" w:rsidP="00060CC7">
      <w:pPr>
        <w:pStyle w:val="ConsPlusNormal"/>
        <w:ind w:firstLine="540"/>
        <w:jc w:val="both"/>
      </w:pPr>
      <w:r>
        <w:t xml:space="preserve"> 36.2. 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частью первой настоящей статьи. 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rsidR="00060CC7" w:rsidRDefault="00060CC7" w:rsidP="00060CC7">
      <w:pPr>
        <w:pStyle w:val="ConsPlusNormal"/>
        <w:ind w:firstLine="540"/>
        <w:jc w:val="both"/>
      </w:pPr>
      <w:r>
        <w:t xml:space="preserve"> 36.3.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законами и иными правовыми актами Российской Федерации.</w:t>
      </w:r>
    </w:p>
    <w:p w:rsidR="002B6BEA"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Статья 37. Публичная отчетность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37.1. Общество не обязано публиковать отчетность о своей деятельности, за исключением случаев, предусмотренных федеральными законами.</w:t>
      </w:r>
    </w:p>
    <w:p w:rsidR="00060CC7" w:rsidRDefault="00060CC7" w:rsidP="00060CC7">
      <w:pPr>
        <w:pStyle w:val="ConsPlusNormal"/>
        <w:ind w:firstLine="540"/>
        <w:jc w:val="both"/>
      </w:pPr>
      <w:r>
        <w:t xml:space="preserve"> 37.2. 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
    <w:p w:rsidR="00F070C7" w:rsidRDefault="00F070C7" w:rsidP="00060CC7">
      <w:pPr>
        <w:pStyle w:val="ConsPlusNormal"/>
        <w:ind w:firstLine="540"/>
        <w:jc w:val="both"/>
      </w:pPr>
    </w:p>
    <w:p w:rsidR="00060CC7" w:rsidRPr="002B6BEA" w:rsidRDefault="00060CC7" w:rsidP="002B6BEA">
      <w:pPr>
        <w:pStyle w:val="ConsPlusNormal"/>
        <w:ind w:firstLine="540"/>
        <w:jc w:val="center"/>
        <w:rPr>
          <w:b/>
        </w:rPr>
      </w:pPr>
      <w:r w:rsidRPr="002B6BEA">
        <w:rPr>
          <w:b/>
        </w:rPr>
        <w:t>Статья 38. Хранение документов общества и предоставление обществом информации</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38.1. Общество обязано хранить следующие документы:</w:t>
      </w:r>
    </w:p>
    <w:p w:rsidR="00060CC7" w:rsidRDefault="00060CC7" w:rsidP="00060CC7">
      <w:pPr>
        <w:pStyle w:val="ConsPlusNormal"/>
        <w:ind w:firstLine="540"/>
        <w:jc w:val="both"/>
      </w:pPr>
      <w:r>
        <w:t xml:space="preserve"> Договор об учреждении общества, устав общества, а также внесенные в устав общества и зарегистрированные в установленном порядке изменения;</w:t>
      </w:r>
    </w:p>
    <w:p w:rsidR="00060CC7" w:rsidRDefault="00060CC7" w:rsidP="00060CC7">
      <w:pPr>
        <w:pStyle w:val="ConsPlusNormal"/>
        <w:ind w:firstLine="540"/>
        <w:jc w:val="both"/>
      </w:pPr>
      <w:r>
        <w:t xml:space="preserve"> 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rsidR="00060CC7" w:rsidRDefault="00060CC7" w:rsidP="00060CC7">
      <w:pPr>
        <w:pStyle w:val="ConsPlusNormal"/>
        <w:ind w:firstLine="540"/>
        <w:jc w:val="both"/>
      </w:pPr>
      <w:r>
        <w:t xml:space="preserve"> документ, подтверждающий государственную регистрацию общества;</w:t>
      </w:r>
    </w:p>
    <w:p w:rsidR="00060CC7" w:rsidRDefault="00060CC7" w:rsidP="00060CC7">
      <w:pPr>
        <w:pStyle w:val="ConsPlusNormal"/>
        <w:ind w:firstLine="540"/>
        <w:jc w:val="both"/>
      </w:pPr>
      <w:r>
        <w:t xml:space="preserve"> документы, подтверждающие права общества на имущество, находящееся на его балансе;</w:t>
      </w:r>
    </w:p>
    <w:p w:rsidR="00060CC7" w:rsidRDefault="00060CC7" w:rsidP="00060CC7">
      <w:pPr>
        <w:pStyle w:val="ConsPlusNormal"/>
        <w:ind w:firstLine="540"/>
        <w:jc w:val="both"/>
      </w:pPr>
      <w:r>
        <w:t xml:space="preserve"> внутренние документы общества;</w:t>
      </w:r>
    </w:p>
    <w:p w:rsidR="00060CC7" w:rsidRDefault="00060CC7" w:rsidP="00060CC7">
      <w:pPr>
        <w:pStyle w:val="ConsPlusNormal"/>
        <w:ind w:firstLine="540"/>
        <w:jc w:val="both"/>
      </w:pPr>
      <w:r>
        <w:t xml:space="preserve"> положения о филиалах и представительствах общества;</w:t>
      </w:r>
    </w:p>
    <w:p w:rsidR="00060CC7" w:rsidRDefault="00060CC7" w:rsidP="00060CC7">
      <w:pPr>
        <w:pStyle w:val="ConsPlusNormal"/>
        <w:ind w:firstLine="540"/>
        <w:jc w:val="both"/>
      </w:pPr>
      <w:r>
        <w:t xml:space="preserve"> документы, связанные с эмиссией облигаций и иных эмиссионных ценных бумаг общества;</w:t>
      </w:r>
    </w:p>
    <w:p w:rsidR="00060CC7" w:rsidRDefault="00060CC7" w:rsidP="00060CC7">
      <w:pPr>
        <w:pStyle w:val="ConsPlusNormal"/>
        <w:ind w:firstLine="540"/>
        <w:jc w:val="both"/>
      </w:pPr>
      <w:r>
        <w:t xml:space="preserve"> протоколы общих собраний участников общества;</w:t>
      </w:r>
    </w:p>
    <w:p w:rsidR="00060CC7" w:rsidRDefault="00060CC7" w:rsidP="00060CC7">
      <w:pPr>
        <w:pStyle w:val="ConsPlusNormal"/>
        <w:ind w:firstLine="540"/>
        <w:jc w:val="both"/>
      </w:pPr>
      <w:r>
        <w:t xml:space="preserve"> списки аффилированных лиц общества;</w:t>
      </w:r>
    </w:p>
    <w:p w:rsidR="00060CC7" w:rsidRDefault="00060CC7" w:rsidP="00060CC7">
      <w:pPr>
        <w:pStyle w:val="ConsPlusNormal"/>
        <w:ind w:firstLine="540"/>
        <w:jc w:val="both"/>
      </w:pPr>
      <w:r>
        <w:t xml:space="preserve"> заключения ревизионной комиссии, аудитора, государственных и муниципальных органов финансового контроля;</w:t>
      </w:r>
    </w:p>
    <w:p w:rsidR="00060CC7" w:rsidRDefault="00060CC7" w:rsidP="00060CC7">
      <w:pPr>
        <w:pStyle w:val="ConsPlusNormal"/>
        <w:ind w:firstLine="540"/>
        <w:jc w:val="both"/>
      </w:pPr>
      <w:r>
        <w:t xml:space="preserve"> иные документы, предусмотренные федеральными законами и иными правовыми актами Российской Федерации. Общество хранит документы, предусмотренные пунктом 38.1. настоящей статьи, по месту нахождения его единоличного исполнительного органа или в ином месте, известном и доступном участникам общества.</w:t>
      </w:r>
    </w:p>
    <w:p w:rsidR="00060CC7" w:rsidRDefault="00060CC7" w:rsidP="00060CC7">
      <w:pPr>
        <w:pStyle w:val="ConsPlusNormal"/>
        <w:ind w:firstLine="540"/>
        <w:jc w:val="both"/>
      </w:pPr>
      <w:r>
        <w:t xml:space="preserve"> 38.2. Общество организует работу военно-учетного стола и несет ответственность за нарушение правил воинского учета в соответствии с действующим законодательством РФ.</w:t>
      </w:r>
    </w:p>
    <w:p w:rsidR="00060CC7" w:rsidRDefault="00060CC7" w:rsidP="00060CC7">
      <w:pPr>
        <w:pStyle w:val="ConsPlusNormal"/>
        <w:ind w:firstLine="540"/>
        <w:jc w:val="both"/>
      </w:pPr>
      <w:r>
        <w:t xml:space="preserve">  Общество несет ответственность за сохранность документов по личному составу работников и обязано своевременно передать их в архив на государственное хранение в установленном порядке при прекращении  деятельности общества.</w:t>
      </w:r>
    </w:p>
    <w:p w:rsidR="00060CC7" w:rsidRDefault="00060CC7" w:rsidP="00060CC7">
      <w:pPr>
        <w:pStyle w:val="ConsPlusNormal"/>
        <w:ind w:firstLine="540"/>
        <w:jc w:val="both"/>
      </w:pPr>
      <w:r>
        <w:t xml:space="preserve"> 38.3. Общество обеспечивает порядок хранения документов, предусмотренный действующим законодательством РФ.</w:t>
      </w:r>
    </w:p>
    <w:p w:rsidR="00060CC7" w:rsidRDefault="00060CC7" w:rsidP="00060CC7">
      <w:pPr>
        <w:pStyle w:val="ConsPlusNormal"/>
        <w:ind w:firstLine="540"/>
        <w:jc w:val="both"/>
      </w:pPr>
      <w:r>
        <w:t xml:space="preserve">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Общество по требованию участника общества </w:t>
      </w:r>
      <w:r>
        <w:lastRenderedPageBreak/>
        <w:t>обязано обеспечить ему доступ к документам, предусмотренным пунктами 1 и 3 статьи 50 Федерального закона «Об обществах с ограниченной ответственностью».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664267" w:rsidRDefault="00664267" w:rsidP="00060CC7">
      <w:pPr>
        <w:pStyle w:val="ConsPlusNormal"/>
        <w:ind w:firstLine="540"/>
        <w:jc w:val="both"/>
      </w:pPr>
    </w:p>
    <w:p w:rsidR="00060CC7"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Глава IV. РЕОРГАНИЗАЦИЯ И ЛИКВИДАЦИЯ ОБЩЕСТВА</w:t>
      </w:r>
    </w:p>
    <w:p w:rsidR="00060CC7" w:rsidRPr="002B6BEA" w:rsidRDefault="00060CC7" w:rsidP="002B6BEA">
      <w:pPr>
        <w:pStyle w:val="ConsPlusNormal"/>
        <w:ind w:firstLine="540"/>
        <w:jc w:val="center"/>
        <w:rPr>
          <w:b/>
        </w:rPr>
      </w:pPr>
      <w:r w:rsidRPr="002B6BEA">
        <w:rPr>
          <w:b/>
        </w:rPr>
        <w:t>Статья 39. Реорганизация общества</w:t>
      </w:r>
    </w:p>
    <w:p w:rsidR="00060CC7" w:rsidRPr="002B6BEA" w:rsidRDefault="00060CC7" w:rsidP="002B6BEA">
      <w:pPr>
        <w:pStyle w:val="ConsPlusNormal"/>
        <w:ind w:firstLine="540"/>
        <w:jc w:val="center"/>
        <w:rPr>
          <w:b/>
        </w:rPr>
      </w:pPr>
    </w:p>
    <w:p w:rsidR="00060CC7" w:rsidRDefault="00060CC7" w:rsidP="00060CC7">
      <w:pPr>
        <w:pStyle w:val="ConsPlusNormal"/>
        <w:ind w:firstLine="540"/>
        <w:jc w:val="both"/>
      </w:pPr>
      <w:r>
        <w:t xml:space="preserve"> 39.1. Общество может быть добровольно реорганизовано в порядке, предусмотренном Федеральным законом.</w:t>
      </w:r>
    </w:p>
    <w:p w:rsidR="00060CC7" w:rsidRDefault="00060CC7" w:rsidP="00060CC7">
      <w:pPr>
        <w:pStyle w:val="ConsPlusNormal"/>
        <w:ind w:firstLine="540"/>
        <w:jc w:val="both"/>
      </w:pPr>
      <w:r>
        <w:t>Другие основания и порядок реорганизации общества определяются Гражданским кодексом Российской Федерации и иными федеральными законами.</w:t>
      </w:r>
    </w:p>
    <w:p w:rsidR="00060CC7" w:rsidRDefault="00060CC7" w:rsidP="00060CC7">
      <w:pPr>
        <w:pStyle w:val="ConsPlusNormal"/>
        <w:ind w:firstLine="540"/>
        <w:jc w:val="both"/>
      </w:pPr>
      <w:r>
        <w:t xml:space="preserve"> 39.2. Реорганизация общества может быть осуществлена в форме слияния, присоединения, разделения, выделения и преобразования.</w:t>
      </w:r>
    </w:p>
    <w:p w:rsidR="00060CC7" w:rsidRDefault="00060CC7" w:rsidP="00060CC7">
      <w:pPr>
        <w:pStyle w:val="ConsPlusNormal"/>
        <w:ind w:firstLine="540"/>
        <w:jc w:val="both"/>
      </w:pPr>
      <w:r>
        <w:t xml:space="preserve"> 39.3.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060CC7" w:rsidRDefault="00060CC7" w:rsidP="00060CC7">
      <w:pPr>
        <w:pStyle w:val="ConsPlusNormal"/>
        <w:ind w:firstLine="540"/>
        <w:jc w:val="both"/>
      </w:pPr>
      <w:r>
        <w:t>39.4.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 - его прекращения и возмещения связанных с этим убытков.</w:t>
      </w:r>
    </w:p>
    <w:p w:rsidR="002B6BEA" w:rsidRDefault="00060CC7" w:rsidP="00060CC7">
      <w:pPr>
        <w:pStyle w:val="ConsPlusNormal"/>
        <w:ind w:firstLine="540"/>
        <w:jc w:val="both"/>
      </w:pPr>
      <w:r>
        <w:t xml:space="preserve"> </w:t>
      </w:r>
    </w:p>
    <w:p w:rsidR="00060CC7" w:rsidRPr="002B6BEA" w:rsidRDefault="00060CC7" w:rsidP="002B6BEA">
      <w:pPr>
        <w:pStyle w:val="ConsPlusNormal"/>
        <w:ind w:firstLine="540"/>
        <w:jc w:val="center"/>
        <w:rPr>
          <w:b/>
        </w:rPr>
      </w:pPr>
      <w:r w:rsidRPr="002B6BEA">
        <w:rPr>
          <w:b/>
        </w:rPr>
        <w:t>Статья 40. Ликвидация общества</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40.1. 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Общество может быть ликвидировано также по решению суда по основаниям, предусмотренным Гражданским кодексом Российской Федерации.</w:t>
      </w:r>
    </w:p>
    <w:p w:rsidR="00060CC7" w:rsidRDefault="00060CC7" w:rsidP="00060CC7">
      <w:pPr>
        <w:pStyle w:val="ConsPlusNormal"/>
        <w:ind w:firstLine="540"/>
        <w:jc w:val="both"/>
      </w:pPr>
      <w:r>
        <w:t>Ликвидация общества влечет за собой его прекращение без перехода прав и обязанностей в порядке правопреемства к другим лицам.</w:t>
      </w:r>
    </w:p>
    <w:p w:rsidR="00060CC7" w:rsidRDefault="00060CC7" w:rsidP="00060CC7">
      <w:pPr>
        <w:pStyle w:val="ConsPlusNormal"/>
        <w:ind w:firstLine="540"/>
        <w:jc w:val="both"/>
      </w:pPr>
      <w:r>
        <w:t xml:space="preserve"> 40.2. Решение общего собрания участников общества о добровольной ликвидации общества и назначении ликвидационной комиссии принимается по предложению  единоличного исполнительного органа или участника общества.</w:t>
      </w:r>
    </w:p>
    <w:p w:rsidR="00060CC7" w:rsidRDefault="00060CC7" w:rsidP="00060CC7">
      <w:pPr>
        <w:pStyle w:val="ConsPlusNormal"/>
        <w:ind w:firstLine="540"/>
        <w:jc w:val="both"/>
      </w:pPr>
      <w:r>
        <w:t xml:space="preserve"> Общее собрание участников общества принимает решение о ликвидации общества и назначении по согласованию с органом, осуществляющим государственную регистрацию юридических лиц, ликвидационной комиссии.</w:t>
      </w:r>
    </w:p>
    <w:p w:rsidR="00060CC7" w:rsidRDefault="00060CC7" w:rsidP="00060CC7">
      <w:pPr>
        <w:pStyle w:val="ConsPlusNormal"/>
        <w:ind w:firstLine="540"/>
        <w:jc w:val="both"/>
      </w:pPr>
      <w:r>
        <w:t xml:space="preserve"> 40.3.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060CC7" w:rsidRDefault="00060CC7" w:rsidP="00060CC7">
      <w:pPr>
        <w:pStyle w:val="ConsPlusNormal"/>
        <w:ind w:firstLine="540"/>
        <w:jc w:val="both"/>
      </w:pPr>
      <w:r>
        <w:t xml:space="preserve"> 40.4. Порядок ликвидации общества определяется Гражданским кодексом Российской Федерации и другими федеральными законами.</w:t>
      </w:r>
    </w:p>
    <w:p w:rsidR="00664267" w:rsidRDefault="00664267" w:rsidP="00060CC7">
      <w:pPr>
        <w:pStyle w:val="ConsPlusNormal"/>
        <w:ind w:firstLine="540"/>
        <w:jc w:val="both"/>
      </w:pPr>
    </w:p>
    <w:p w:rsidR="00060CC7" w:rsidRPr="002B6BEA" w:rsidRDefault="00060CC7" w:rsidP="002B6BEA">
      <w:pPr>
        <w:pStyle w:val="ConsPlusNormal"/>
        <w:ind w:firstLine="540"/>
        <w:jc w:val="center"/>
        <w:rPr>
          <w:b/>
        </w:rPr>
      </w:pPr>
      <w:r w:rsidRPr="002B6BEA">
        <w:rPr>
          <w:b/>
        </w:rPr>
        <w:t>Статья 41. Распределение имущества ликвидируемого общества между его участниками</w:t>
      </w:r>
    </w:p>
    <w:p w:rsidR="00060CC7" w:rsidRDefault="00060CC7" w:rsidP="00060CC7">
      <w:pPr>
        <w:pStyle w:val="ConsPlusNormal"/>
        <w:ind w:firstLine="540"/>
        <w:jc w:val="both"/>
      </w:pPr>
    </w:p>
    <w:p w:rsidR="00060CC7" w:rsidRDefault="00060CC7" w:rsidP="00060CC7">
      <w:pPr>
        <w:pStyle w:val="ConsPlusNormal"/>
        <w:ind w:firstLine="540"/>
        <w:jc w:val="both"/>
      </w:pPr>
      <w:r>
        <w:t xml:space="preserve"> 41.1. Оставшееся после завершения расчетов с кредиторами имущество общества распределяется ликвидационной комиссией между участниками общества в следующей очередности:</w:t>
      </w:r>
    </w:p>
    <w:p w:rsidR="00060CC7" w:rsidRDefault="00060CC7" w:rsidP="00060CC7">
      <w:pPr>
        <w:pStyle w:val="ConsPlusNormal"/>
        <w:ind w:firstLine="540"/>
        <w:jc w:val="both"/>
      </w:pPr>
      <w:r>
        <w:t xml:space="preserve"> в первую очередь осуществляется выплата участникам общества распределенной, но невыплаченной части прибыли;</w:t>
      </w:r>
    </w:p>
    <w:p w:rsidR="00060CC7" w:rsidRDefault="00060CC7" w:rsidP="00060CC7">
      <w:pPr>
        <w:pStyle w:val="ConsPlusNormal"/>
        <w:ind w:firstLine="540"/>
        <w:jc w:val="both"/>
      </w:pPr>
      <w:r>
        <w:t xml:space="preserve"> 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060CC7" w:rsidRDefault="00060CC7" w:rsidP="00060CC7">
      <w:pPr>
        <w:pStyle w:val="ConsPlusNormal"/>
        <w:ind w:firstLine="540"/>
        <w:jc w:val="both"/>
      </w:pPr>
      <w:r>
        <w:t xml:space="preserve"> 41.2. Требования каждой очереди удовлетворяются после полного удовлетворения требований предыдущей очереди. 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p>
    <w:sectPr w:rsidR="00060CC7" w:rsidSect="00080B6F">
      <w:footerReference w:type="default" r:id="rId7"/>
      <w:footerReference w:type="first" r:id="rId8"/>
      <w:pgSz w:w="11906" w:h="16838"/>
      <w:pgMar w:top="531" w:right="566" w:bottom="1134"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2EE" w:rsidRDefault="00C222EE" w:rsidP="002B6BEA">
      <w:pPr>
        <w:spacing w:after="0" w:line="240" w:lineRule="auto"/>
      </w:pPr>
      <w:r>
        <w:separator/>
      </w:r>
    </w:p>
  </w:endnote>
  <w:endnote w:type="continuationSeparator" w:id="0">
    <w:p w:rsidR="00C222EE" w:rsidRDefault="00C222EE" w:rsidP="002B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04353"/>
      <w:docPartObj>
        <w:docPartGallery w:val="Page Numbers (Bottom of Page)"/>
        <w:docPartUnique/>
      </w:docPartObj>
    </w:sdtPr>
    <w:sdtEndPr>
      <w:rPr>
        <w:sz w:val="16"/>
        <w:szCs w:val="16"/>
      </w:rPr>
    </w:sdtEndPr>
    <w:sdtContent>
      <w:p w:rsidR="00080B6F" w:rsidRPr="00080B6F" w:rsidRDefault="00CA7035" w:rsidP="00080B6F">
        <w:pPr>
          <w:pStyle w:val="a6"/>
          <w:jc w:val="right"/>
          <w:rPr>
            <w:sz w:val="16"/>
            <w:szCs w:val="16"/>
          </w:rPr>
        </w:pPr>
        <w:r w:rsidRPr="002A7C0B">
          <w:rPr>
            <w:sz w:val="16"/>
            <w:szCs w:val="16"/>
          </w:rPr>
          <w:fldChar w:fldCharType="begin"/>
        </w:r>
        <w:r w:rsidRPr="002A7C0B">
          <w:rPr>
            <w:sz w:val="16"/>
            <w:szCs w:val="16"/>
          </w:rPr>
          <w:instrText>PAGE   \* MERGEFORMAT</w:instrText>
        </w:r>
        <w:r w:rsidRPr="002A7C0B">
          <w:rPr>
            <w:sz w:val="16"/>
            <w:szCs w:val="16"/>
          </w:rPr>
          <w:fldChar w:fldCharType="separate"/>
        </w:r>
        <w:r w:rsidR="00DB146A">
          <w:rPr>
            <w:noProof/>
            <w:sz w:val="16"/>
            <w:szCs w:val="16"/>
          </w:rPr>
          <w:t>2</w:t>
        </w:r>
        <w:r w:rsidRPr="002A7C0B">
          <w:rPr>
            <w:sz w:val="16"/>
            <w:szCs w:val="16"/>
          </w:rPr>
          <w:fldChar w:fldCharType="end"/>
        </w:r>
      </w:p>
    </w:sdtContent>
  </w:sdt>
  <w:p w:rsidR="00CA7035" w:rsidRDefault="00CA703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035" w:rsidRDefault="00CA7035">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F940C07" wp14:editId="3D9E2C94">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035" w:rsidRDefault="00CA7035">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F940C07"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CA7035" w:rsidRDefault="00CA7035">
                    <w:pPr>
                      <w:spacing w:after="0"/>
                      <w:jc w:val="center"/>
                      <w:rPr>
                        <w:color w:val="0F243E" w:themeColor="text2" w:themeShade="80"/>
                        <w:sz w:val="26"/>
                        <w:szCs w:val="26"/>
                      </w:rPr>
                    </w:pPr>
                  </w:p>
                </w:txbxContent>
              </v:textbox>
              <w10:wrap anchorx="page" anchory="page"/>
            </v:shape>
          </w:pict>
        </mc:Fallback>
      </mc:AlternateContent>
    </w:r>
  </w:p>
  <w:p w:rsidR="00CA7035" w:rsidRDefault="00CA703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2EE" w:rsidRDefault="00C222EE" w:rsidP="002B6BEA">
      <w:pPr>
        <w:spacing w:after="0" w:line="240" w:lineRule="auto"/>
      </w:pPr>
      <w:r>
        <w:separator/>
      </w:r>
    </w:p>
  </w:footnote>
  <w:footnote w:type="continuationSeparator" w:id="0">
    <w:p w:rsidR="00C222EE" w:rsidRDefault="00C222EE" w:rsidP="002B6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3A7"/>
    <w:multiLevelType w:val="singleLevel"/>
    <w:tmpl w:val="0C124C0C"/>
    <w:lvl w:ilvl="0">
      <w:start w:val="3"/>
      <w:numFmt w:val="decimal"/>
      <w:lvlText w:val="2.4.%1."/>
      <w:legacy w:legacy="1" w:legacySpace="0" w:legacyIndent="830"/>
      <w:lvlJc w:val="left"/>
      <w:rPr>
        <w:rFonts w:ascii="Courier New" w:hAnsi="Courier New" w:cs="Courier New" w:hint="default"/>
      </w:rPr>
    </w:lvl>
  </w:abstractNum>
  <w:abstractNum w:abstractNumId="1" w15:restartNumberingAfterBreak="0">
    <w:nsid w:val="4D7379F1"/>
    <w:multiLevelType w:val="hybridMultilevel"/>
    <w:tmpl w:val="AC3C24AA"/>
    <w:lvl w:ilvl="0" w:tplc="99F2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1A5885"/>
    <w:multiLevelType w:val="singleLevel"/>
    <w:tmpl w:val="667AEFA0"/>
    <w:lvl w:ilvl="0">
      <w:start w:val="18"/>
      <w:numFmt w:val="decimal"/>
      <w:lvlText w:val="2.4.%1."/>
      <w:legacy w:legacy="1" w:legacySpace="0" w:legacyIndent="907"/>
      <w:lvlJc w:val="left"/>
      <w:rPr>
        <w:rFonts w:ascii="Arial" w:hAnsi="Arial" w:cs="Arial" w:hint="default"/>
      </w:rPr>
    </w:lvl>
  </w:abstractNum>
  <w:num w:numId="1">
    <w:abstractNumId w:val="0"/>
  </w:num>
  <w:num w:numId="2">
    <w:abstractNumId w:val="0"/>
    <w:lvlOverride w:ilvl="0">
      <w:lvl w:ilvl="0">
        <w:start w:val="3"/>
        <w:numFmt w:val="decimal"/>
        <w:lvlText w:val="2.4.%1."/>
        <w:legacy w:legacy="1" w:legacySpace="0" w:legacyIndent="831"/>
        <w:lvlJc w:val="left"/>
        <w:rPr>
          <w:rFonts w:ascii="Courier New" w:hAnsi="Courier New" w:cs="Courier New"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0A"/>
    <w:rsid w:val="0002097C"/>
    <w:rsid w:val="00033C83"/>
    <w:rsid w:val="00060CC7"/>
    <w:rsid w:val="00080B6F"/>
    <w:rsid w:val="000A15A5"/>
    <w:rsid w:val="000D0C96"/>
    <w:rsid w:val="00104D7A"/>
    <w:rsid w:val="001B08F0"/>
    <w:rsid w:val="001C526A"/>
    <w:rsid w:val="002A7C0B"/>
    <w:rsid w:val="002B6BEA"/>
    <w:rsid w:val="00577E14"/>
    <w:rsid w:val="005C018E"/>
    <w:rsid w:val="00642D26"/>
    <w:rsid w:val="00664267"/>
    <w:rsid w:val="006D20D8"/>
    <w:rsid w:val="006D5373"/>
    <w:rsid w:val="006F3454"/>
    <w:rsid w:val="00712819"/>
    <w:rsid w:val="0085402D"/>
    <w:rsid w:val="008E1C0A"/>
    <w:rsid w:val="0093298E"/>
    <w:rsid w:val="009823A0"/>
    <w:rsid w:val="009A4BDC"/>
    <w:rsid w:val="009F1058"/>
    <w:rsid w:val="00AE7FF3"/>
    <w:rsid w:val="00B06022"/>
    <w:rsid w:val="00C222EE"/>
    <w:rsid w:val="00CA7035"/>
    <w:rsid w:val="00CC38D4"/>
    <w:rsid w:val="00DB146A"/>
    <w:rsid w:val="00E204C6"/>
    <w:rsid w:val="00F07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46ACA1-13EA-4E1D-9BFD-C89B915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4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819"/>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577E14"/>
    <w:pPr>
      <w:ind w:left="720"/>
      <w:contextualSpacing/>
    </w:pPr>
  </w:style>
  <w:style w:type="paragraph" w:styleId="a4">
    <w:name w:val="header"/>
    <w:basedOn w:val="a"/>
    <w:link w:val="a5"/>
    <w:uiPriority w:val="99"/>
    <w:unhideWhenUsed/>
    <w:rsid w:val="002B6B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6BEA"/>
    <w:rPr>
      <w:rFonts w:eastAsiaTheme="minorEastAsia"/>
      <w:lang w:eastAsia="ru-RU"/>
    </w:rPr>
  </w:style>
  <w:style w:type="paragraph" w:styleId="a6">
    <w:name w:val="footer"/>
    <w:basedOn w:val="a"/>
    <w:link w:val="a7"/>
    <w:uiPriority w:val="99"/>
    <w:unhideWhenUsed/>
    <w:rsid w:val="002B6B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6BEA"/>
    <w:rPr>
      <w:rFonts w:eastAsiaTheme="minorEastAsia"/>
      <w:lang w:eastAsia="ru-RU"/>
    </w:rPr>
  </w:style>
  <w:style w:type="paragraph" w:styleId="a8">
    <w:name w:val="Balloon Text"/>
    <w:basedOn w:val="a"/>
    <w:link w:val="a9"/>
    <w:uiPriority w:val="99"/>
    <w:semiHidden/>
    <w:unhideWhenUsed/>
    <w:rsid w:val="00CC38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38D4"/>
    <w:rPr>
      <w:rFonts w:ascii="Tahoma" w:eastAsiaTheme="minorEastAsia" w:hAnsi="Tahoma" w:cs="Tahoma"/>
      <w:sz w:val="16"/>
      <w:szCs w:val="16"/>
      <w:lang w:eastAsia="ru-RU"/>
    </w:rPr>
  </w:style>
  <w:style w:type="paragraph" w:customStyle="1" w:styleId="ConsPlusNonformat">
    <w:name w:val="ConsPlusNonformat"/>
    <w:uiPriority w:val="99"/>
    <w:rsid w:val="005C01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12782</Words>
  <Characters>72863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Алексеевна Колодкина</dc:creator>
  <cp:lastModifiedBy>Пользователь Windows</cp:lastModifiedBy>
  <cp:revision>3</cp:revision>
  <cp:lastPrinted>2015-04-28T08:07:00Z</cp:lastPrinted>
  <dcterms:created xsi:type="dcterms:W3CDTF">2018-02-02T07:23:00Z</dcterms:created>
  <dcterms:modified xsi:type="dcterms:W3CDTF">2018-02-02T07:23:00Z</dcterms:modified>
</cp:coreProperties>
</file>