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DD" w:rsidRDefault="00B207DD" w:rsidP="00B207D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207DD" w:rsidRDefault="00B207DD" w:rsidP="00B207D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207DD" w:rsidRDefault="00B207DD" w:rsidP="00B207D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207DD" w:rsidRPr="00551E5E" w:rsidRDefault="00B207DD" w:rsidP="00B207D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233F1">
        <w:rPr>
          <w:rFonts w:ascii="Times New Roman" w:hAnsi="Times New Roman"/>
          <w:b/>
          <w:sz w:val="32"/>
          <w:szCs w:val="32"/>
        </w:rPr>
        <w:t>Тарифы на жилищно-</w:t>
      </w:r>
      <w:r w:rsidR="00BB4325">
        <w:rPr>
          <w:rFonts w:ascii="Times New Roman" w:hAnsi="Times New Roman"/>
          <w:b/>
          <w:sz w:val="32"/>
          <w:szCs w:val="32"/>
        </w:rPr>
        <w:t>коммунальные услуги с 01.01.2019</w:t>
      </w:r>
      <w:r w:rsidRPr="007233F1">
        <w:rPr>
          <w:rFonts w:ascii="Times New Roman" w:hAnsi="Times New Roman"/>
          <w:b/>
          <w:sz w:val="32"/>
          <w:szCs w:val="32"/>
        </w:rPr>
        <w:t>г.</w:t>
      </w:r>
    </w:p>
    <w:p w:rsidR="00B207DD" w:rsidRPr="00551E5E" w:rsidRDefault="006468A2" w:rsidP="00B207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Можайская область</w:t>
      </w:r>
      <w:r w:rsidR="00B207DD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г.Можайск</w:t>
      </w:r>
      <w:r w:rsidR="00B207DD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ул.Полосухина д.7А</w:t>
      </w:r>
    </w:p>
    <w:p w:rsidR="00B207DD" w:rsidRDefault="00B207DD" w:rsidP="00B207DD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4"/>
        <w:gridCol w:w="2181"/>
        <w:gridCol w:w="369"/>
        <w:gridCol w:w="2466"/>
      </w:tblGrid>
      <w:tr w:rsidR="00B207DD" w:rsidTr="00767C9F">
        <w:trPr>
          <w:trHeight w:val="360"/>
        </w:trPr>
        <w:tc>
          <w:tcPr>
            <w:tcW w:w="4624" w:type="dxa"/>
            <w:vMerge w:val="restart"/>
          </w:tcPr>
          <w:p w:rsidR="00B207DD" w:rsidRDefault="00B207DD" w:rsidP="00767C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7DD" w:rsidRDefault="00B207DD" w:rsidP="00767C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5016" w:type="dxa"/>
            <w:gridSpan w:val="3"/>
          </w:tcPr>
          <w:p w:rsidR="00B207DD" w:rsidRDefault="00B207DD" w:rsidP="00767C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Тарифы для населения с НДС</w:t>
            </w:r>
          </w:p>
        </w:tc>
      </w:tr>
      <w:tr w:rsidR="00B207DD" w:rsidTr="00767C9F">
        <w:trPr>
          <w:trHeight w:val="495"/>
        </w:trPr>
        <w:tc>
          <w:tcPr>
            <w:tcW w:w="4624" w:type="dxa"/>
            <w:vMerge/>
          </w:tcPr>
          <w:p w:rsidR="00B207DD" w:rsidRDefault="00B207DD" w:rsidP="00767C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3"/>
          </w:tcPr>
          <w:p w:rsidR="00B207DD" w:rsidRDefault="00B207DD" w:rsidP="00767C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01.01.2019</w:t>
            </w:r>
          </w:p>
        </w:tc>
      </w:tr>
      <w:tr w:rsidR="00BB4325" w:rsidTr="007F5BAE">
        <w:trPr>
          <w:trHeight w:val="465"/>
        </w:trPr>
        <w:tc>
          <w:tcPr>
            <w:tcW w:w="4624" w:type="dxa"/>
          </w:tcPr>
          <w:p w:rsidR="00BB4325" w:rsidRDefault="00BB4325" w:rsidP="007F5B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F1">
              <w:rPr>
                <w:rFonts w:ascii="Times New Roman" w:hAnsi="Times New Roman"/>
                <w:b/>
                <w:sz w:val="28"/>
                <w:szCs w:val="28"/>
              </w:rPr>
              <w:t>Теплоснабжение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(руб./Гкал)</w:t>
            </w:r>
          </w:p>
        </w:tc>
        <w:tc>
          <w:tcPr>
            <w:tcW w:w="5016" w:type="dxa"/>
            <w:gridSpan w:val="3"/>
          </w:tcPr>
          <w:p w:rsidR="00BB4325" w:rsidRPr="007233F1" w:rsidRDefault="00BB4325" w:rsidP="007F5B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468A2">
              <w:rPr>
                <w:rFonts w:ascii="Times New Roman" w:hAnsi="Times New Roman"/>
                <w:b/>
                <w:sz w:val="28"/>
                <w:szCs w:val="28"/>
              </w:rPr>
              <w:t> 856,72</w:t>
            </w:r>
          </w:p>
        </w:tc>
      </w:tr>
      <w:tr w:rsidR="00B207DD" w:rsidRPr="007233F1" w:rsidTr="00767C9F">
        <w:trPr>
          <w:trHeight w:val="435"/>
        </w:trPr>
        <w:tc>
          <w:tcPr>
            <w:tcW w:w="4624" w:type="dxa"/>
          </w:tcPr>
          <w:p w:rsidR="00B207DD" w:rsidRDefault="00B207DD" w:rsidP="00767C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F1">
              <w:rPr>
                <w:rFonts w:ascii="Times New Roman" w:hAnsi="Times New Roman"/>
                <w:b/>
                <w:sz w:val="28"/>
                <w:szCs w:val="28"/>
              </w:rPr>
              <w:t>Водоснабжение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(руб./м3)</w:t>
            </w:r>
          </w:p>
        </w:tc>
        <w:tc>
          <w:tcPr>
            <w:tcW w:w="5016" w:type="dxa"/>
            <w:gridSpan w:val="3"/>
          </w:tcPr>
          <w:p w:rsidR="00B207DD" w:rsidRPr="007233F1" w:rsidRDefault="006468A2" w:rsidP="00767C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26,44</w:t>
            </w:r>
          </w:p>
        </w:tc>
      </w:tr>
      <w:tr w:rsidR="00B207DD" w:rsidRPr="007233F1" w:rsidTr="00767C9F">
        <w:trPr>
          <w:trHeight w:val="450"/>
        </w:trPr>
        <w:tc>
          <w:tcPr>
            <w:tcW w:w="4624" w:type="dxa"/>
          </w:tcPr>
          <w:p w:rsidR="00B207DD" w:rsidRDefault="00B207DD" w:rsidP="00767C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F1">
              <w:rPr>
                <w:rFonts w:ascii="Times New Roman" w:hAnsi="Times New Roman"/>
                <w:b/>
                <w:sz w:val="28"/>
                <w:szCs w:val="28"/>
              </w:rPr>
              <w:t>Водоотведение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(руб./м3)</w:t>
            </w:r>
          </w:p>
        </w:tc>
        <w:tc>
          <w:tcPr>
            <w:tcW w:w="5016" w:type="dxa"/>
            <w:gridSpan w:val="3"/>
          </w:tcPr>
          <w:p w:rsidR="00B207DD" w:rsidRPr="007233F1" w:rsidRDefault="006468A2" w:rsidP="00767C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24,38</w:t>
            </w:r>
          </w:p>
        </w:tc>
      </w:tr>
      <w:tr w:rsidR="00BB4325" w:rsidTr="007F5BAE">
        <w:trPr>
          <w:trHeight w:val="435"/>
        </w:trPr>
        <w:tc>
          <w:tcPr>
            <w:tcW w:w="4624" w:type="dxa"/>
          </w:tcPr>
          <w:p w:rsidR="00BB4325" w:rsidRPr="007233F1" w:rsidRDefault="00BB4325" w:rsidP="007F5BA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3F1">
              <w:rPr>
                <w:rFonts w:ascii="Times New Roman" w:hAnsi="Times New Roman"/>
                <w:b/>
                <w:sz w:val="28"/>
                <w:szCs w:val="28"/>
              </w:rPr>
              <w:t xml:space="preserve">Горячее водоснабжение </w:t>
            </w:r>
          </w:p>
        </w:tc>
        <w:tc>
          <w:tcPr>
            <w:tcW w:w="2550" w:type="dxa"/>
            <w:gridSpan w:val="2"/>
          </w:tcPr>
          <w:p w:rsidR="00BB4325" w:rsidRDefault="00BB4325" w:rsidP="007F5B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 на холодную воду</w:t>
            </w:r>
          </w:p>
          <w:p w:rsidR="00BB4325" w:rsidRDefault="006468A2" w:rsidP="007F5B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26,44</w:t>
            </w:r>
            <w:r w:rsidR="00BB4325">
              <w:rPr>
                <w:rFonts w:ascii="Times New Roman" w:hAnsi="Times New Roman"/>
                <w:sz w:val="28"/>
                <w:szCs w:val="28"/>
              </w:rPr>
              <w:t xml:space="preserve"> руб./м3</w:t>
            </w:r>
          </w:p>
        </w:tc>
        <w:tc>
          <w:tcPr>
            <w:tcW w:w="2466" w:type="dxa"/>
          </w:tcPr>
          <w:p w:rsidR="00BB4325" w:rsidRDefault="00BB4325" w:rsidP="007F5B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Компонент на тепловую энергию </w:t>
            </w:r>
            <w:r w:rsidRPr="007233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468A2">
              <w:rPr>
                <w:rFonts w:ascii="Times New Roman" w:hAnsi="Times New Roman"/>
                <w:b/>
                <w:sz w:val="28"/>
                <w:szCs w:val="28"/>
              </w:rPr>
              <w:t> 856,72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руб./гКал</w:t>
            </w:r>
          </w:p>
        </w:tc>
      </w:tr>
      <w:tr w:rsidR="00B207DD" w:rsidRPr="00B75D6A" w:rsidTr="00767C9F">
        <w:trPr>
          <w:trHeight w:val="902"/>
        </w:trPr>
        <w:tc>
          <w:tcPr>
            <w:tcW w:w="4624" w:type="dxa"/>
            <w:tcBorders>
              <w:bottom w:val="single" w:sz="4" w:space="0" w:color="auto"/>
            </w:tcBorders>
          </w:tcPr>
          <w:p w:rsidR="00B207DD" w:rsidRPr="007233F1" w:rsidRDefault="00B207DD" w:rsidP="00767C9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3F1">
              <w:rPr>
                <w:rFonts w:ascii="Times New Roman" w:hAnsi="Times New Roman"/>
                <w:b/>
                <w:sz w:val="28"/>
                <w:szCs w:val="28"/>
              </w:rPr>
              <w:t>Сбор, вывоз, утилизация ТБО</w:t>
            </w:r>
          </w:p>
          <w:p w:rsidR="00B207DD" w:rsidRDefault="00B207DD" w:rsidP="00767C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(руб./м2)</w:t>
            </w: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</w:tcPr>
          <w:p w:rsidR="00B207DD" w:rsidRPr="005E5122" w:rsidRDefault="005E5122" w:rsidP="00767C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122">
              <w:rPr>
                <w:rFonts w:ascii="Times New Roman" w:hAnsi="Times New Roman"/>
                <w:b/>
                <w:sz w:val="28"/>
                <w:szCs w:val="28"/>
              </w:rPr>
              <w:t>9.02 руб</w:t>
            </w:r>
          </w:p>
        </w:tc>
      </w:tr>
      <w:tr w:rsidR="00B207DD" w:rsidRPr="0046296B" w:rsidTr="00767C9F">
        <w:trPr>
          <w:trHeight w:val="630"/>
        </w:trPr>
        <w:tc>
          <w:tcPr>
            <w:tcW w:w="4624" w:type="dxa"/>
          </w:tcPr>
          <w:p w:rsidR="00B207DD" w:rsidRDefault="00B207DD" w:rsidP="00767C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F1">
              <w:rPr>
                <w:rFonts w:ascii="Times New Roman" w:hAnsi="Times New Roman"/>
                <w:b/>
                <w:sz w:val="28"/>
                <w:szCs w:val="28"/>
              </w:rPr>
              <w:t>Электроэнергия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(руб./1 кВт)</w:t>
            </w:r>
          </w:p>
          <w:p w:rsidR="00B207DD" w:rsidRDefault="00B207DD" w:rsidP="00767C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B207DD" w:rsidRPr="0046296B" w:rsidRDefault="00B207DD" w:rsidP="006468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с газовыми плитами   </w:t>
            </w:r>
          </w:p>
        </w:tc>
        <w:tc>
          <w:tcPr>
            <w:tcW w:w="2835" w:type="dxa"/>
            <w:gridSpan w:val="2"/>
          </w:tcPr>
          <w:p w:rsidR="00B207DD" w:rsidRPr="0046296B" w:rsidRDefault="00B207DD" w:rsidP="00767C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с электроплитами           </w:t>
            </w:r>
            <w:r w:rsidRPr="007233F1">
              <w:rPr>
                <w:rFonts w:ascii="Times New Roman" w:hAnsi="Times New Roman"/>
                <w:b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</w:tr>
    </w:tbl>
    <w:p w:rsidR="00B207DD" w:rsidRDefault="00B207DD" w:rsidP="00B207DD">
      <w:pPr>
        <w:jc w:val="both"/>
        <w:rPr>
          <w:rFonts w:ascii="Times New Roman" w:hAnsi="Times New Roman"/>
          <w:bCs/>
          <w:sz w:val="28"/>
          <w:szCs w:val="28"/>
        </w:rPr>
      </w:pPr>
    </w:p>
    <w:p w:rsidR="00B207DD" w:rsidRPr="00551E5E" w:rsidRDefault="00B207DD" w:rsidP="00B207DD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ООО «ПСО-Терма»</w:t>
      </w:r>
    </w:p>
    <w:p w:rsidR="005B4F19" w:rsidRDefault="005B4F19"/>
    <w:sectPr w:rsidR="005B4F19" w:rsidSect="00BB037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07DD"/>
    <w:rsid w:val="00065CA9"/>
    <w:rsid w:val="005B4F19"/>
    <w:rsid w:val="005E5122"/>
    <w:rsid w:val="006468A2"/>
    <w:rsid w:val="006E19F6"/>
    <w:rsid w:val="00933F02"/>
    <w:rsid w:val="00B207DD"/>
    <w:rsid w:val="00BB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07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2019-01-22T12:28:00Z</cp:lastPrinted>
  <dcterms:created xsi:type="dcterms:W3CDTF">2019-01-17T06:33:00Z</dcterms:created>
  <dcterms:modified xsi:type="dcterms:W3CDTF">2019-02-04T11:34:00Z</dcterms:modified>
</cp:coreProperties>
</file>